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0F" w:rsidRPr="00B37CCE" w:rsidRDefault="00DF5C0F" w:rsidP="00850E9A">
      <w:pPr>
        <w:jc w:val="center"/>
        <w:rPr>
          <w:b/>
          <w:bCs/>
        </w:rPr>
      </w:pPr>
      <w:r w:rsidRPr="00B37CCE">
        <w:rPr>
          <w:b/>
          <w:bCs/>
        </w:rPr>
        <w:t>MA'ARIF EDUCATION INSTITUTE NAHDLATUL ULAMA</w:t>
      </w:r>
    </w:p>
    <w:p w:rsidR="00DF5C0F" w:rsidRPr="00B37CCE" w:rsidRDefault="00DF5C0F" w:rsidP="00850E9A">
      <w:pPr>
        <w:jc w:val="center"/>
        <w:rPr>
          <w:b/>
          <w:bCs/>
        </w:rPr>
      </w:pPr>
      <w:r w:rsidRPr="00B37CCE">
        <w:rPr>
          <w:b/>
          <w:bCs/>
        </w:rPr>
        <w:t>AS TOLERANCE EDUCATION AGENCY 1959-1988</w:t>
      </w:r>
    </w:p>
    <w:p w:rsidR="00DF5C0F" w:rsidRDefault="00DF5C0F" w:rsidP="00850E9A">
      <w:pPr>
        <w:jc w:val="center"/>
      </w:pPr>
    </w:p>
    <w:p w:rsidR="00DF5C0F" w:rsidRDefault="00DF5C0F" w:rsidP="00850E9A">
      <w:pPr>
        <w:jc w:val="center"/>
      </w:pPr>
      <w:proofErr w:type="spellStart"/>
      <w:r>
        <w:t>A.Fatikhul</w:t>
      </w:r>
      <w:proofErr w:type="spellEnd"/>
      <w:r>
        <w:t xml:space="preserve"> Amin Abdullah</w:t>
      </w:r>
    </w:p>
    <w:p w:rsidR="00DF5C0F" w:rsidRPr="00FE3D99" w:rsidRDefault="00FE3D99" w:rsidP="00850E9A">
      <w:pPr>
        <w:jc w:val="center"/>
        <w:rPr>
          <w:lang w:val="id-ID"/>
        </w:rPr>
      </w:pPr>
      <w:r>
        <w:rPr>
          <w:lang w:val="id-ID"/>
        </w:rPr>
        <w:t>STKIP PGRI Sidoarjo</w:t>
      </w:r>
    </w:p>
    <w:p w:rsidR="00DF5C0F" w:rsidRPr="00FE3D99" w:rsidRDefault="00FE3D99" w:rsidP="00850E9A">
      <w:pPr>
        <w:jc w:val="center"/>
        <w:rPr>
          <w:lang w:val="id-ID"/>
        </w:rPr>
      </w:pPr>
      <w:r>
        <w:t>f4tih85@</w:t>
      </w:r>
      <w:r>
        <w:rPr>
          <w:lang w:val="id-ID"/>
        </w:rPr>
        <w:t>gmail.com</w:t>
      </w:r>
    </w:p>
    <w:p w:rsidR="00DF5C0F" w:rsidRDefault="00DF5C0F" w:rsidP="00850E9A">
      <w:pPr>
        <w:jc w:val="center"/>
      </w:pPr>
      <w:bookmarkStart w:id="0" w:name="_GoBack"/>
      <w:bookmarkEnd w:id="0"/>
    </w:p>
    <w:p w:rsidR="00DF5C0F" w:rsidRPr="00E666B0" w:rsidRDefault="00DF5C0F" w:rsidP="00850E9A">
      <w:pPr>
        <w:jc w:val="center"/>
        <w:rPr>
          <w:b/>
        </w:rPr>
      </w:pPr>
      <w:r w:rsidRPr="00E666B0">
        <w:rPr>
          <w:b/>
        </w:rPr>
        <w:t>Abstract</w:t>
      </w:r>
    </w:p>
    <w:p w:rsidR="00DF5C0F" w:rsidRDefault="00DF5C0F" w:rsidP="00850E9A">
      <w:pPr>
        <w:ind w:firstLine="720"/>
        <w:jc w:val="both"/>
      </w:pPr>
      <w:r w:rsidRPr="00C16379">
        <w:t xml:space="preserve">Indonesia is a pluralistic nation, ethnically, culturally and religiously. Tolerant behaviour becomes an important factor of value in order to maintain the integrity of the nation. </w:t>
      </w:r>
      <w:proofErr w:type="spellStart"/>
      <w:r w:rsidRPr="00C16379">
        <w:t>Nahdlatul</w:t>
      </w:r>
      <w:proofErr w:type="spellEnd"/>
      <w:r w:rsidRPr="00C16379">
        <w:t xml:space="preserve"> </w:t>
      </w:r>
      <w:proofErr w:type="spellStart"/>
      <w:r w:rsidRPr="00C16379">
        <w:t>Ulama</w:t>
      </w:r>
      <w:proofErr w:type="spellEnd"/>
      <w:r w:rsidRPr="00C16379">
        <w:t xml:space="preserve"> (NU) is an organization since its birth strives to remain tolerant of the pluralism. This attitude is demonstrated between the establishments of </w:t>
      </w:r>
      <w:proofErr w:type="spellStart"/>
      <w:r w:rsidRPr="00C16379">
        <w:t>Ma'arif</w:t>
      </w:r>
      <w:proofErr w:type="spellEnd"/>
      <w:r w:rsidRPr="00C16379">
        <w:t xml:space="preserve"> Educational Institutions aimed at dealing with formal education within the NU, which still respects the old tradition, which is considered not against </w:t>
      </w:r>
      <w:proofErr w:type="spellStart"/>
      <w:r w:rsidRPr="00C16379">
        <w:t>Islam.Steenbrink</w:t>
      </w:r>
      <w:proofErr w:type="spellEnd"/>
      <w:r w:rsidRPr="00C16379">
        <w:t xml:space="preserve"> judged this attitude in response to the modern educational system developed by reformist Islamists who often proclaimed religious practices of pre-Islamic </w:t>
      </w:r>
      <w:proofErr w:type="spellStart"/>
      <w:r w:rsidRPr="00C16379">
        <w:t>tradition.</w:t>
      </w:r>
      <w:r>
        <w:rPr>
          <w:bCs/>
        </w:rPr>
        <w:t>This</w:t>
      </w:r>
      <w:proofErr w:type="spellEnd"/>
      <w:r>
        <w:rPr>
          <w:bCs/>
        </w:rPr>
        <w:t xml:space="preserve"> paper</w:t>
      </w:r>
      <w:r w:rsidRPr="008038FF">
        <w:rPr>
          <w:bCs/>
        </w:rPr>
        <w:t xml:space="preserve"> will fill t</w:t>
      </w:r>
      <w:r>
        <w:rPr>
          <w:bCs/>
        </w:rPr>
        <w:t>he vacuum</w:t>
      </w:r>
      <w:r w:rsidRPr="008038FF">
        <w:rPr>
          <w:bCs/>
        </w:rPr>
        <w:t xml:space="preserve"> that </w:t>
      </w:r>
      <w:proofErr w:type="spellStart"/>
      <w:r w:rsidRPr="008038FF">
        <w:rPr>
          <w:bCs/>
        </w:rPr>
        <w:t>Steenbrink</w:t>
      </w:r>
      <w:proofErr w:type="spellEnd"/>
      <w:r w:rsidRPr="008038FF">
        <w:rPr>
          <w:bCs/>
        </w:rPr>
        <w:t xml:space="preserve"> and other </w:t>
      </w:r>
      <w:r>
        <w:rPr>
          <w:bCs/>
        </w:rPr>
        <w:t>schola</w:t>
      </w:r>
      <w:r w:rsidRPr="008038FF">
        <w:rPr>
          <w:bCs/>
        </w:rPr>
        <w:t>rs have not yet filled in</w:t>
      </w:r>
      <w:r>
        <w:rPr>
          <w:bCs/>
        </w:rPr>
        <w:t>,</w:t>
      </w:r>
      <w:r w:rsidRPr="008038FF">
        <w:rPr>
          <w:bCs/>
        </w:rPr>
        <w:t xml:space="preserve"> on what NU rejects in the modern education system as a characteristic of NU education through the</w:t>
      </w:r>
      <w:r>
        <w:rPr>
          <w:bCs/>
        </w:rPr>
        <w:t xml:space="preserve"> LP </w:t>
      </w:r>
      <w:proofErr w:type="spellStart"/>
      <w:r>
        <w:rPr>
          <w:bCs/>
        </w:rPr>
        <w:t>Ma’arif</w:t>
      </w:r>
      <w:proofErr w:type="spellEnd"/>
      <w:r>
        <w:rPr>
          <w:bCs/>
        </w:rPr>
        <w:t xml:space="preserve"> (</w:t>
      </w:r>
      <w:proofErr w:type="spellStart"/>
      <w:r>
        <w:rPr>
          <w:bCs/>
          <w:i/>
        </w:rPr>
        <w:t>Lembaga</w:t>
      </w:r>
      <w:proofErr w:type="spellEnd"/>
      <w:r>
        <w:rPr>
          <w:bCs/>
          <w:i/>
        </w:rPr>
        <w:t xml:space="preserve"> </w:t>
      </w:r>
      <w:proofErr w:type="spellStart"/>
      <w:r>
        <w:rPr>
          <w:bCs/>
          <w:i/>
        </w:rPr>
        <w:t>Pendidikan</w:t>
      </w:r>
      <w:proofErr w:type="spellEnd"/>
      <w:r>
        <w:rPr>
          <w:bCs/>
          <w:i/>
        </w:rPr>
        <w:t xml:space="preserve"> </w:t>
      </w:r>
      <w:proofErr w:type="spellStart"/>
      <w:r>
        <w:rPr>
          <w:bCs/>
          <w:i/>
        </w:rPr>
        <w:t>Ma’arif</w:t>
      </w:r>
      <w:proofErr w:type="spellEnd"/>
      <w:r>
        <w:rPr>
          <w:bCs/>
        </w:rPr>
        <w:t xml:space="preserve"> or</w:t>
      </w:r>
      <w:r w:rsidRPr="008038FF">
        <w:rPr>
          <w:bCs/>
        </w:rPr>
        <w:t xml:space="preserve"> </w:t>
      </w:r>
      <w:proofErr w:type="spellStart"/>
      <w:r w:rsidRPr="008038FF">
        <w:rPr>
          <w:bCs/>
        </w:rPr>
        <w:t>Ma'arif</w:t>
      </w:r>
      <w:proofErr w:type="spellEnd"/>
      <w:r w:rsidRPr="008038FF">
        <w:rPr>
          <w:bCs/>
        </w:rPr>
        <w:t xml:space="preserve"> Educational Institute</w:t>
      </w:r>
      <w:r>
        <w:rPr>
          <w:bCs/>
        </w:rPr>
        <w:t>)</w:t>
      </w:r>
      <w:r w:rsidRPr="008038FF">
        <w:rPr>
          <w:bCs/>
        </w:rPr>
        <w:t xml:space="preserve">. The methods used in this study are document studies, literature studies, interviews with </w:t>
      </w:r>
      <w:proofErr w:type="spellStart"/>
      <w:r w:rsidRPr="008038FF">
        <w:rPr>
          <w:bCs/>
        </w:rPr>
        <w:t>Ma'arif</w:t>
      </w:r>
      <w:proofErr w:type="spellEnd"/>
      <w:r w:rsidRPr="008038FF">
        <w:rPr>
          <w:bCs/>
        </w:rPr>
        <w:t xml:space="preserve"> </w:t>
      </w:r>
      <w:r>
        <w:rPr>
          <w:bCs/>
        </w:rPr>
        <w:t xml:space="preserve">Educational </w:t>
      </w:r>
      <w:r w:rsidRPr="008038FF">
        <w:rPr>
          <w:bCs/>
        </w:rPr>
        <w:t xml:space="preserve">Institute figures, and observations to various schools and / or madrasah under the </w:t>
      </w:r>
      <w:proofErr w:type="spellStart"/>
      <w:r w:rsidRPr="008038FF">
        <w:rPr>
          <w:bCs/>
        </w:rPr>
        <w:t>Ma'arif</w:t>
      </w:r>
      <w:proofErr w:type="spellEnd"/>
      <w:r w:rsidRPr="008038FF">
        <w:rPr>
          <w:bCs/>
        </w:rPr>
        <w:t xml:space="preserve"> Educational </w:t>
      </w:r>
      <w:proofErr w:type="spellStart"/>
      <w:r w:rsidRPr="008038FF">
        <w:rPr>
          <w:bCs/>
        </w:rPr>
        <w:t>Institute.</w:t>
      </w:r>
      <w:r w:rsidRPr="00C16379">
        <w:t>The</w:t>
      </w:r>
      <w:proofErr w:type="spellEnd"/>
      <w:r w:rsidRPr="00C16379">
        <w:t xml:space="preserve"> results of this study prove that NU is an organization capable of being a national tolerance agency that </w:t>
      </w:r>
      <w:proofErr w:type="spellStart"/>
      <w:r w:rsidRPr="00C16379">
        <w:t>Steenbrink</w:t>
      </w:r>
      <w:proofErr w:type="spellEnd"/>
      <w:r w:rsidRPr="00C16379">
        <w:t xml:space="preserve"> has not explained this. The role of LP </w:t>
      </w:r>
      <w:proofErr w:type="spellStart"/>
      <w:r w:rsidRPr="00C16379">
        <w:t>Ma'arif</w:t>
      </w:r>
      <w:proofErr w:type="spellEnd"/>
      <w:r w:rsidRPr="00C16379">
        <w:t xml:space="preserve"> NU is to provide additional curriculum in every school that is affiliated with NU starting from elementary, middle, to university level about the importance of tolerance, pluralism, and spirit </w:t>
      </w:r>
      <w:proofErr w:type="spellStart"/>
      <w:r w:rsidRPr="008A5174">
        <w:rPr>
          <w:i/>
          <w:iCs/>
        </w:rPr>
        <w:t>ukhuwah</w:t>
      </w:r>
      <w:proofErr w:type="spellEnd"/>
      <w:r w:rsidRPr="008A5174">
        <w:rPr>
          <w:i/>
          <w:iCs/>
        </w:rPr>
        <w:t xml:space="preserve"> </w:t>
      </w:r>
      <w:proofErr w:type="spellStart"/>
      <w:r w:rsidRPr="008A5174">
        <w:rPr>
          <w:i/>
          <w:iCs/>
        </w:rPr>
        <w:t>wathaniyah</w:t>
      </w:r>
      <w:proofErr w:type="spellEnd"/>
      <w:r w:rsidRPr="008A5174">
        <w:rPr>
          <w:i/>
          <w:iCs/>
        </w:rPr>
        <w:t xml:space="preserve"> </w:t>
      </w:r>
      <w:r w:rsidRPr="00C16379">
        <w:t xml:space="preserve">(national solidarity) in order to maintain the unity of NKRI in the teaching frame -NU's and </w:t>
      </w:r>
      <w:proofErr w:type="spellStart"/>
      <w:r w:rsidRPr="00B37CCE">
        <w:rPr>
          <w:i/>
          <w:iCs/>
        </w:rPr>
        <w:t>Ahlusunnah</w:t>
      </w:r>
      <w:proofErr w:type="spellEnd"/>
      <w:r w:rsidRPr="00B37CCE">
        <w:rPr>
          <w:i/>
          <w:iCs/>
        </w:rPr>
        <w:t xml:space="preserve"> </w:t>
      </w:r>
      <w:proofErr w:type="spellStart"/>
      <w:r w:rsidRPr="00B37CCE">
        <w:rPr>
          <w:i/>
          <w:iCs/>
        </w:rPr>
        <w:t>wal</w:t>
      </w:r>
      <w:proofErr w:type="spellEnd"/>
      <w:r w:rsidRPr="00B37CCE">
        <w:rPr>
          <w:i/>
          <w:iCs/>
        </w:rPr>
        <w:t xml:space="preserve"> </w:t>
      </w:r>
      <w:proofErr w:type="spellStart"/>
      <w:r w:rsidRPr="00B37CCE">
        <w:rPr>
          <w:i/>
          <w:iCs/>
        </w:rPr>
        <w:t>Jama'ah</w:t>
      </w:r>
      <w:proofErr w:type="spellEnd"/>
      <w:r w:rsidRPr="00C16379">
        <w:t xml:space="preserve"> (</w:t>
      </w:r>
      <w:proofErr w:type="spellStart"/>
      <w:r w:rsidRPr="00C16379">
        <w:t>Aswaja</w:t>
      </w:r>
      <w:proofErr w:type="spellEnd"/>
      <w:r w:rsidRPr="00C16379">
        <w:t>)</w:t>
      </w:r>
    </w:p>
    <w:p w:rsidR="00DF5C0F" w:rsidRPr="008A5174" w:rsidRDefault="00DF5C0F" w:rsidP="00850E9A">
      <w:pPr>
        <w:jc w:val="both"/>
        <w:rPr>
          <w:i/>
          <w:iCs/>
        </w:rPr>
      </w:pPr>
      <w:r>
        <w:t xml:space="preserve">Key words: </w:t>
      </w:r>
      <w:r w:rsidRPr="008A5174">
        <w:rPr>
          <w:i/>
          <w:iCs/>
        </w:rPr>
        <w:t xml:space="preserve">Education, Tolerance, </w:t>
      </w:r>
      <w:proofErr w:type="spellStart"/>
      <w:r w:rsidRPr="008A5174">
        <w:rPr>
          <w:i/>
          <w:iCs/>
        </w:rPr>
        <w:t>Nahdlatul</w:t>
      </w:r>
      <w:proofErr w:type="spellEnd"/>
      <w:r w:rsidRPr="008A5174">
        <w:rPr>
          <w:i/>
          <w:iCs/>
        </w:rPr>
        <w:t xml:space="preserve"> </w:t>
      </w:r>
      <w:proofErr w:type="spellStart"/>
      <w:r w:rsidRPr="008A5174">
        <w:rPr>
          <w:i/>
          <w:iCs/>
        </w:rPr>
        <w:t>Ulama</w:t>
      </w:r>
      <w:proofErr w:type="spellEnd"/>
      <w:r w:rsidRPr="008A5174">
        <w:rPr>
          <w:i/>
          <w:iCs/>
        </w:rPr>
        <w:t xml:space="preserve">, LP </w:t>
      </w:r>
      <w:proofErr w:type="spellStart"/>
      <w:r w:rsidRPr="008A5174">
        <w:rPr>
          <w:i/>
          <w:iCs/>
        </w:rPr>
        <w:t>Ma'arif</w:t>
      </w:r>
      <w:proofErr w:type="spellEnd"/>
      <w:r w:rsidRPr="008A5174">
        <w:rPr>
          <w:i/>
          <w:iCs/>
        </w:rPr>
        <w:t xml:space="preserve"> NU, Nationalism</w:t>
      </w:r>
    </w:p>
    <w:p w:rsidR="00DF5C0F" w:rsidRDefault="00DF5C0F" w:rsidP="00850E9A">
      <w:pPr>
        <w:jc w:val="both"/>
      </w:pPr>
    </w:p>
    <w:p w:rsidR="00DF5C0F" w:rsidRPr="00321448" w:rsidRDefault="00DF5C0F" w:rsidP="00850E9A">
      <w:pPr>
        <w:jc w:val="both"/>
        <w:rPr>
          <w:b/>
          <w:bCs/>
        </w:rPr>
      </w:pPr>
      <w:r>
        <w:rPr>
          <w:b/>
          <w:bCs/>
        </w:rPr>
        <w:t>Introduction</w:t>
      </w:r>
    </w:p>
    <w:p w:rsidR="00B37CCE" w:rsidRDefault="00DF5C0F" w:rsidP="00850E9A">
      <w:pPr>
        <w:ind w:firstLine="720"/>
        <w:jc w:val="both"/>
        <w:rPr>
          <w:iCs/>
        </w:rPr>
      </w:pPr>
      <w:r w:rsidRPr="008038FF">
        <w:t>Intolerant acts since late 2016 became a trending topic in various print and electronic mass media. Intolerant action in the form of religious violence, blasphemy, and spreading hate speech between groups that began religious sentiments, then evolved into aspects of race, and culture. In the nation's history, intolerant acts in the name of religion occurred in the early 20th century mar</w:t>
      </w:r>
      <w:r w:rsidR="008A5174">
        <w:t>ked by the entry of reformist/</w:t>
      </w:r>
      <w:r w:rsidRPr="008038FF">
        <w:t xml:space="preserve">modernist Islamists. </w:t>
      </w:r>
      <w:r w:rsidRPr="000556A4">
        <w:t xml:space="preserve">The reformers spread their teachings through modern educational channels, as did the Dutch East Indies colonial government. Thus, the presence of reformist groups influenced the change of Islamic education system in Indonesia with the birth of several Islamic educational institutions such as </w:t>
      </w:r>
      <w:proofErr w:type="spellStart"/>
      <w:r w:rsidRPr="000556A4">
        <w:t>Adabiah</w:t>
      </w:r>
      <w:proofErr w:type="spellEnd"/>
      <w:r w:rsidRPr="000556A4">
        <w:t xml:space="preserve"> School (1909), </w:t>
      </w:r>
      <w:proofErr w:type="spellStart"/>
      <w:r w:rsidRPr="000556A4">
        <w:t>Surau</w:t>
      </w:r>
      <w:proofErr w:type="spellEnd"/>
      <w:r w:rsidRPr="000556A4">
        <w:t xml:space="preserve"> </w:t>
      </w:r>
      <w:proofErr w:type="spellStart"/>
      <w:r w:rsidRPr="000556A4">
        <w:t>Jembatan</w:t>
      </w:r>
      <w:proofErr w:type="spellEnd"/>
      <w:r w:rsidRPr="000556A4">
        <w:t xml:space="preserve"> </w:t>
      </w:r>
      <w:proofErr w:type="spellStart"/>
      <w:r w:rsidRPr="000556A4">
        <w:t>Besi</w:t>
      </w:r>
      <w:proofErr w:type="spellEnd"/>
      <w:r w:rsidRPr="000556A4">
        <w:t xml:space="preserve"> (1916), </w:t>
      </w:r>
      <w:proofErr w:type="spellStart"/>
      <w:r w:rsidRPr="000556A4">
        <w:t>Thawalib</w:t>
      </w:r>
      <w:proofErr w:type="spellEnd"/>
      <w:r w:rsidRPr="000556A4">
        <w:t xml:space="preserve"> School (1914), Madrasah Al-</w:t>
      </w:r>
      <w:proofErr w:type="spellStart"/>
      <w:r w:rsidRPr="000556A4">
        <w:t>Diniyah</w:t>
      </w:r>
      <w:proofErr w:type="spellEnd"/>
      <w:r w:rsidRPr="000556A4">
        <w:t xml:space="preserve"> (1915) </w:t>
      </w:r>
      <w:proofErr w:type="spellStart"/>
      <w:r w:rsidRPr="000556A4">
        <w:t>Jami'at</w:t>
      </w:r>
      <w:proofErr w:type="spellEnd"/>
      <w:r w:rsidRPr="000556A4">
        <w:t xml:space="preserve"> al-</w:t>
      </w:r>
      <w:proofErr w:type="spellStart"/>
      <w:r w:rsidRPr="000556A4">
        <w:t>Khair</w:t>
      </w:r>
      <w:proofErr w:type="spellEnd"/>
      <w:r w:rsidRPr="000556A4">
        <w:t xml:space="preserve"> (1905), </w:t>
      </w:r>
      <w:proofErr w:type="spellStart"/>
      <w:r w:rsidRPr="000556A4">
        <w:t>Muhammadiyah</w:t>
      </w:r>
      <w:proofErr w:type="spellEnd"/>
      <w:r w:rsidRPr="000556A4">
        <w:t xml:space="preserve"> (1921) (</w:t>
      </w:r>
      <w:proofErr w:type="spellStart"/>
      <w:r w:rsidRPr="000556A4">
        <w:t>Subhan</w:t>
      </w:r>
      <w:proofErr w:type="spellEnd"/>
      <w:r w:rsidRPr="000556A4">
        <w:t>. 2012: 50-104).</w:t>
      </w:r>
      <w:r w:rsidR="00B37CCE">
        <w:t xml:space="preserve"> </w:t>
      </w:r>
      <w:r w:rsidRPr="00D769D2">
        <w:t xml:space="preserve">At that time reformist Muslims considered the traditional institution of Islamic Education, the </w:t>
      </w:r>
      <w:proofErr w:type="spellStart"/>
      <w:r w:rsidRPr="00D769D2">
        <w:rPr>
          <w:i/>
        </w:rPr>
        <w:t>pesantren</w:t>
      </w:r>
      <w:proofErr w:type="spellEnd"/>
      <w:r w:rsidRPr="00D769D2">
        <w:t>, as an institution that failed to increase religious knowledge in Indonesian Muslim society.</w:t>
      </w:r>
      <w:r w:rsidR="00B37CCE">
        <w:t xml:space="preserve"> </w:t>
      </w:r>
      <w:r w:rsidRPr="00D769D2">
        <w:t>The reformist Muslims then established their own educational institution with the following characteristics</w:t>
      </w:r>
      <w:r>
        <w:t>:</w:t>
      </w:r>
      <w:r w:rsidR="00B37CCE">
        <w:t xml:space="preserve"> </w:t>
      </w:r>
      <w:r w:rsidRPr="00B9646F">
        <w:rPr>
          <w:i/>
          <w:iCs/>
        </w:rPr>
        <w:t>First</w:t>
      </w:r>
      <w:r w:rsidRPr="00B9646F">
        <w:rPr>
          <w:iCs/>
        </w:rPr>
        <w:t xml:space="preserve">, individual teaching becomes a mass teaching. </w:t>
      </w:r>
      <w:r w:rsidRPr="00B9646F">
        <w:rPr>
          <w:i/>
          <w:iCs/>
        </w:rPr>
        <w:t>Second</w:t>
      </w:r>
      <w:r w:rsidRPr="00B9646F">
        <w:rPr>
          <w:iCs/>
        </w:rPr>
        <w:t xml:space="preserve">, the learning time is not continuous, but there has been a list of teachings. </w:t>
      </w:r>
      <w:r w:rsidRPr="00B9646F">
        <w:rPr>
          <w:i/>
          <w:iCs/>
        </w:rPr>
        <w:t>Third</w:t>
      </w:r>
      <w:r w:rsidRPr="00B9646F">
        <w:rPr>
          <w:iCs/>
        </w:rPr>
        <w:t xml:space="preserve">, the learning period is arranged in stages. </w:t>
      </w:r>
      <w:r w:rsidRPr="00B9646F">
        <w:rPr>
          <w:i/>
          <w:iCs/>
        </w:rPr>
        <w:t>Fourth</w:t>
      </w:r>
      <w:r w:rsidRPr="00B9646F">
        <w:rPr>
          <w:iCs/>
        </w:rPr>
        <w:t xml:space="preserve">, sitting on benches, tables, and blackboards changes studying with cross legs. </w:t>
      </w:r>
      <w:r w:rsidRPr="00B9646F">
        <w:rPr>
          <w:i/>
          <w:iCs/>
        </w:rPr>
        <w:t>Fifth</w:t>
      </w:r>
      <w:r w:rsidRPr="00B9646F">
        <w:rPr>
          <w:iCs/>
        </w:rPr>
        <w:t>, the use of curri</w:t>
      </w:r>
      <w:r>
        <w:rPr>
          <w:iCs/>
        </w:rPr>
        <w:t>culum and students are given a certificate</w:t>
      </w:r>
      <w:r w:rsidRPr="00B9646F">
        <w:rPr>
          <w:iCs/>
        </w:rPr>
        <w:t>.</w:t>
      </w:r>
    </w:p>
    <w:p w:rsidR="00DF5C0F" w:rsidRDefault="00DF5C0F" w:rsidP="00850E9A">
      <w:pPr>
        <w:ind w:firstLine="720"/>
        <w:jc w:val="both"/>
      </w:pPr>
      <w:r w:rsidRPr="00D769D2">
        <w:t xml:space="preserve">Basically, the change of the Islamic Education system from free system without curriculum and spelling is not so disturbing to traditional Islam, because almost at the same time traditional Islam also makes changes by applying the classical system and curriculum </w:t>
      </w:r>
      <w:r w:rsidRPr="00D769D2">
        <w:lastRenderedPageBreak/>
        <w:t>(</w:t>
      </w:r>
      <w:proofErr w:type="spellStart"/>
      <w:r w:rsidRPr="00D769D2">
        <w:t>Deliar</w:t>
      </w:r>
      <w:proofErr w:type="spellEnd"/>
      <w:r w:rsidRPr="00D769D2">
        <w:t xml:space="preserve"> </w:t>
      </w:r>
      <w:proofErr w:type="spellStart"/>
      <w:r w:rsidRPr="00D769D2">
        <w:t>Noer</w:t>
      </w:r>
      <w:proofErr w:type="spellEnd"/>
      <w:r w:rsidRPr="00D769D2">
        <w:t xml:space="preserve">, 1984 and </w:t>
      </w:r>
      <w:proofErr w:type="spellStart"/>
      <w:r w:rsidRPr="00D769D2">
        <w:t>Iskandar</w:t>
      </w:r>
      <w:proofErr w:type="spellEnd"/>
      <w:r w:rsidRPr="00D769D2">
        <w:t xml:space="preserve">, 2001). What troubles the traditional </w:t>
      </w:r>
      <w:proofErr w:type="gramStart"/>
      <w:r w:rsidRPr="00D769D2">
        <w:t>people</w:t>
      </w:r>
      <w:r>
        <w:t xml:space="preserve"> </w:t>
      </w:r>
      <w:r w:rsidRPr="00D769D2">
        <w:t xml:space="preserve"> was</w:t>
      </w:r>
      <w:proofErr w:type="gramEnd"/>
      <w:r w:rsidRPr="00D769D2">
        <w:t xml:space="preserve"> the lawsuit and blasphemy against some of the traditional practices of traditionalism, which are sued and called heresy of Islam by reformist Muslims.</w:t>
      </w:r>
      <w:r>
        <w:t xml:space="preserve">  </w:t>
      </w:r>
      <w:r w:rsidRPr="00CC0C36">
        <w:t xml:space="preserve">The birth of reformist organizations and institutions strengthened the pressure on the traditionalists. </w:t>
      </w:r>
      <w:r>
        <w:t xml:space="preserve">On idea of KH </w:t>
      </w:r>
      <w:proofErr w:type="spellStart"/>
      <w:r>
        <w:t>Wahad</w:t>
      </w:r>
      <w:proofErr w:type="spellEnd"/>
      <w:r>
        <w:t xml:space="preserve"> </w:t>
      </w:r>
      <w:proofErr w:type="spellStart"/>
      <w:r>
        <w:t>Hasbullah</w:t>
      </w:r>
      <w:proofErr w:type="spellEnd"/>
      <w:r>
        <w:t xml:space="preserve"> and the approval of KH </w:t>
      </w:r>
      <w:proofErr w:type="spellStart"/>
      <w:r>
        <w:t>Hasyim</w:t>
      </w:r>
      <w:proofErr w:type="spellEnd"/>
      <w:r>
        <w:t xml:space="preserve"> </w:t>
      </w:r>
      <w:proofErr w:type="spellStart"/>
      <w:r>
        <w:t>Asy’ari</w:t>
      </w:r>
      <w:proofErr w:type="spellEnd"/>
      <w:r>
        <w:t xml:space="preserve"> then formed organization under the name </w:t>
      </w:r>
      <w:proofErr w:type="spellStart"/>
      <w:r w:rsidRPr="008A5174">
        <w:rPr>
          <w:i/>
          <w:iCs/>
        </w:rPr>
        <w:t>Jam’</w:t>
      </w:r>
      <w:r w:rsidR="008A5174" w:rsidRPr="008A5174">
        <w:rPr>
          <w:i/>
          <w:iCs/>
        </w:rPr>
        <w:t>i</w:t>
      </w:r>
      <w:r w:rsidRPr="008A5174">
        <w:rPr>
          <w:i/>
          <w:iCs/>
        </w:rPr>
        <w:t>yah</w:t>
      </w:r>
      <w:proofErr w:type="spellEnd"/>
      <w:r w:rsidRPr="008A5174">
        <w:rPr>
          <w:i/>
          <w:iCs/>
        </w:rPr>
        <w:t xml:space="preserve"> </w:t>
      </w:r>
      <w:proofErr w:type="spellStart"/>
      <w:r w:rsidRPr="008A5174">
        <w:rPr>
          <w:i/>
          <w:iCs/>
        </w:rPr>
        <w:t>Nahdlatul</w:t>
      </w:r>
      <w:proofErr w:type="spellEnd"/>
      <w:r w:rsidRPr="008A5174">
        <w:rPr>
          <w:i/>
          <w:iCs/>
        </w:rPr>
        <w:t xml:space="preserve"> </w:t>
      </w:r>
      <w:proofErr w:type="spellStart"/>
      <w:r w:rsidRPr="008A5174">
        <w:rPr>
          <w:i/>
          <w:iCs/>
        </w:rPr>
        <w:t>Ulama</w:t>
      </w:r>
      <w:proofErr w:type="spellEnd"/>
      <w:r>
        <w:t xml:space="preserve"> (NU) on 31 </w:t>
      </w:r>
      <w:proofErr w:type="spellStart"/>
      <w:r>
        <w:t>Januari</w:t>
      </w:r>
      <w:proofErr w:type="spellEnd"/>
      <w:r>
        <w:t xml:space="preserve"> 1926 </w:t>
      </w:r>
      <w:r w:rsidRPr="00CC0C36">
        <w:t>(Marijan.1992: 14-17)</w:t>
      </w:r>
      <w:r>
        <w:t xml:space="preserve">. </w:t>
      </w:r>
      <w:r w:rsidRPr="00CC0C36">
        <w:t>This organization has just received official recognition (</w:t>
      </w:r>
      <w:proofErr w:type="spellStart"/>
      <w:r w:rsidRPr="00CC0C36">
        <w:rPr>
          <w:i/>
        </w:rPr>
        <w:t>Rechpersoon</w:t>
      </w:r>
      <w:proofErr w:type="spellEnd"/>
      <w:r w:rsidRPr="00CC0C36">
        <w:t>) from the Dutch East Indies government on February 6, 1930.</w:t>
      </w:r>
      <w:r>
        <w:t xml:space="preserve"> </w:t>
      </w:r>
      <w:r w:rsidRPr="00D769D2">
        <w:t xml:space="preserve">NU is determined to uphold the teachings of Islam brought by </w:t>
      </w:r>
      <w:proofErr w:type="spellStart"/>
      <w:r w:rsidRPr="00D769D2">
        <w:t>Walisongo</w:t>
      </w:r>
      <w:proofErr w:type="spellEnd"/>
      <w:r w:rsidRPr="00D769D2">
        <w:t xml:space="preserve"> with all tolerance such as </w:t>
      </w:r>
      <w:proofErr w:type="spellStart"/>
      <w:r w:rsidRPr="00D769D2">
        <w:rPr>
          <w:i/>
        </w:rPr>
        <w:t>tahlilan</w:t>
      </w:r>
      <w:proofErr w:type="spellEnd"/>
      <w:r w:rsidRPr="00D769D2">
        <w:t xml:space="preserve">, </w:t>
      </w:r>
      <w:proofErr w:type="spellStart"/>
      <w:r w:rsidRPr="00D769D2">
        <w:rPr>
          <w:i/>
        </w:rPr>
        <w:t>slametan</w:t>
      </w:r>
      <w:proofErr w:type="spellEnd"/>
      <w:r w:rsidRPr="00D769D2">
        <w:t xml:space="preserve">, </w:t>
      </w:r>
      <w:proofErr w:type="spellStart"/>
      <w:r w:rsidRPr="00D769D2">
        <w:rPr>
          <w:i/>
        </w:rPr>
        <w:t>selapan</w:t>
      </w:r>
      <w:proofErr w:type="spellEnd"/>
      <w:r w:rsidRPr="00D769D2">
        <w:t xml:space="preserve">, </w:t>
      </w:r>
      <w:proofErr w:type="spellStart"/>
      <w:r w:rsidRPr="00D769D2">
        <w:rPr>
          <w:i/>
        </w:rPr>
        <w:t>tingkeban</w:t>
      </w:r>
      <w:proofErr w:type="spellEnd"/>
      <w:r w:rsidRPr="00D769D2">
        <w:t xml:space="preserve">, </w:t>
      </w:r>
      <w:proofErr w:type="spellStart"/>
      <w:r w:rsidRPr="00D769D2">
        <w:rPr>
          <w:i/>
        </w:rPr>
        <w:t>tedaksiten</w:t>
      </w:r>
      <w:proofErr w:type="spellEnd"/>
      <w:r w:rsidRPr="00D769D2">
        <w:t xml:space="preserve">, </w:t>
      </w:r>
      <w:proofErr w:type="spellStart"/>
      <w:r w:rsidRPr="00D769D2">
        <w:rPr>
          <w:i/>
        </w:rPr>
        <w:t>surtanah</w:t>
      </w:r>
      <w:proofErr w:type="spellEnd"/>
      <w:r>
        <w:t>.</w:t>
      </w:r>
      <w:r w:rsidRPr="00D769D2">
        <w:t xml:space="preserve"> These rituals as a form of tolerance built between religions with other religions. Including educational institutions used by traditional Muslims in the form of </w:t>
      </w:r>
      <w:proofErr w:type="spellStart"/>
      <w:r w:rsidRPr="00D769D2">
        <w:rPr>
          <w:i/>
        </w:rPr>
        <w:t>pesantren</w:t>
      </w:r>
      <w:proofErr w:type="spellEnd"/>
      <w:r w:rsidRPr="00D769D2">
        <w:t>.</w:t>
      </w:r>
    </w:p>
    <w:p w:rsidR="00B37CCE" w:rsidRDefault="00DF5C0F" w:rsidP="00850E9A">
      <w:pPr>
        <w:ind w:firstLine="720"/>
        <w:jc w:val="both"/>
      </w:pPr>
      <w:r w:rsidRPr="00827FEA">
        <w:t xml:space="preserve">NU formed a division that specifically handles the issue of formal education under the name of </w:t>
      </w:r>
      <w:proofErr w:type="spellStart"/>
      <w:r w:rsidRPr="00827FEA">
        <w:t>Ma'arif</w:t>
      </w:r>
      <w:proofErr w:type="spellEnd"/>
      <w:r w:rsidRPr="00827FEA">
        <w:t xml:space="preserve"> Institute of Education (LP </w:t>
      </w:r>
      <w:proofErr w:type="spellStart"/>
      <w:r w:rsidRPr="00827FEA">
        <w:t>Ma'arif</w:t>
      </w:r>
      <w:proofErr w:type="spellEnd"/>
      <w:r w:rsidRPr="00827FEA">
        <w:t>).</w:t>
      </w:r>
      <w:r>
        <w:t xml:space="preserve"> </w:t>
      </w:r>
      <w:r w:rsidRPr="00827FEA">
        <w:t xml:space="preserve">In addition to improving the quality of education of </w:t>
      </w:r>
      <w:proofErr w:type="spellStart"/>
      <w:r w:rsidRPr="00827FEA">
        <w:rPr>
          <w:i/>
        </w:rPr>
        <w:t>nahdliyyin</w:t>
      </w:r>
      <w:proofErr w:type="spellEnd"/>
      <w:r w:rsidRPr="00827FEA">
        <w:t>, t</w:t>
      </w:r>
      <w:r>
        <w:t xml:space="preserve">his institution also maintains </w:t>
      </w:r>
      <w:proofErr w:type="spellStart"/>
      <w:r w:rsidRPr="00827FEA">
        <w:rPr>
          <w:i/>
        </w:rPr>
        <w:t>khittah</w:t>
      </w:r>
      <w:proofErr w:type="spellEnd"/>
      <w:r w:rsidRPr="00827FEA">
        <w:rPr>
          <w:i/>
        </w:rPr>
        <w:t xml:space="preserve"> An </w:t>
      </w:r>
      <w:proofErr w:type="spellStart"/>
      <w:r w:rsidRPr="00827FEA">
        <w:rPr>
          <w:i/>
        </w:rPr>
        <w:t>Nahdliyyah</w:t>
      </w:r>
      <w:proofErr w:type="spellEnd"/>
      <w:r w:rsidRPr="00827FEA">
        <w:t xml:space="preserve"> in social life with the principles of </w:t>
      </w:r>
      <w:proofErr w:type="spellStart"/>
      <w:r w:rsidRPr="00827FEA">
        <w:rPr>
          <w:i/>
        </w:rPr>
        <w:t>tasamuh</w:t>
      </w:r>
      <w:proofErr w:type="spellEnd"/>
      <w:r w:rsidRPr="00827FEA">
        <w:t xml:space="preserve"> (tolerance), </w:t>
      </w:r>
      <w:proofErr w:type="spellStart"/>
      <w:r w:rsidRPr="00827FEA">
        <w:rPr>
          <w:i/>
        </w:rPr>
        <w:t>tawazun</w:t>
      </w:r>
      <w:proofErr w:type="spellEnd"/>
      <w:r w:rsidRPr="00827FEA">
        <w:t xml:space="preserve"> (balanced), </w:t>
      </w:r>
      <w:proofErr w:type="spellStart"/>
      <w:r w:rsidRPr="00827FEA">
        <w:rPr>
          <w:i/>
        </w:rPr>
        <w:t>tawasuth</w:t>
      </w:r>
      <w:proofErr w:type="spellEnd"/>
      <w:r w:rsidRPr="00827FEA">
        <w:t xml:space="preserve"> and </w:t>
      </w:r>
      <w:proofErr w:type="spellStart"/>
      <w:r w:rsidRPr="00827FEA">
        <w:rPr>
          <w:i/>
        </w:rPr>
        <w:t>I'tidal</w:t>
      </w:r>
      <w:proofErr w:type="spellEnd"/>
      <w:r>
        <w:t xml:space="preserve"> (m</w:t>
      </w:r>
      <w:r w:rsidRPr="00827FEA">
        <w:t xml:space="preserve">oderate and fair) and </w:t>
      </w:r>
      <w:proofErr w:type="spellStart"/>
      <w:r w:rsidRPr="00827FEA">
        <w:rPr>
          <w:i/>
        </w:rPr>
        <w:t>amar</w:t>
      </w:r>
      <w:proofErr w:type="spellEnd"/>
      <w:r w:rsidRPr="00827FEA">
        <w:rPr>
          <w:i/>
        </w:rPr>
        <w:t xml:space="preserve"> </w:t>
      </w:r>
      <w:proofErr w:type="spellStart"/>
      <w:r w:rsidRPr="00827FEA">
        <w:rPr>
          <w:i/>
        </w:rPr>
        <w:t>ma'ruf</w:t>
      </w:r>
      <w:proofErr w:type="spellEnd"/>
      <w:r w:rsidRPr="00827FEA">
        <w:rPr>
          <w:i/>
        </w:rPr>
        <w:t xml:space="preserve"> </w:t>
      </w:r>
      <w:proofErr w:type="spellStart"/>
      <w:r w:rsidRPr="00827FEA">
        <w:rPr>
          <w:i/>
        </w:rPr>
        <w:t>nahi</w:t>
      </w:r>
      <w:proofErr w:type="spellEnd"/>
      <w:r w:rsidRPr="00827FEA">
        <w:rPr>
          <w:i/>
        </w:rPr>
        <w:t xml:space="preserve"> </w:t>
      </w:r>
      <w:proofErr w:type="spellStart"/>
      <w:r w:rsidRPr="00827FEA">
        <w:rPr>
          <w:i/>
        </w:rPr>
        <w:t>munkar</w:t>
      </w:r>
      <w:proofErr w:type="spellEnd"/>
      <w:r w:rsidRPr="00827FEA">
        <w:t xml:space="preserve">. This paper intends to fill the vacuum that has not been described by </w:t>
      </w:r>
      <w:proofErr w:type="spellStart"/>
      <w:r w:rsidRPr="00827FEA">
        <w:t>Karel</w:t>
      </w:r>
      <w:proofErr w:type="spellEnd"/>
      <w:r w:rsidRPr="00827FEA">
        <w:t xml:space="preserve"> </w:t>
      </w:r>
      <w:proofErr w:type="spellStart"/>
      <w:r w:rsidRPr="00827FEA">
        <w:t>Steenbrink</w:t>
      </w:r>
      <w:proofErr w:type="spellEnd"/>
      <w:r w:rsidRPr="00827FEA">
        <w:t xml:space="preserve"> (1994). </w:t>
      </w:r>
      <w:proofErr w:type="spellStart"/>
      <w:r w:rsidRPr="00827FEA">
        <w:t>Steenbrink</w:t>
      </w:r>
      <w:proofErr w:type="spellEnd"/>
      <w:r w:rsidRPr="00827FEA">
        <w:t xml:space="preserve"> considers that LP </w:t>
      </w:r>
      <w:proofErr w:type="spellStart"/>
      <w:r w:rsidRPr="00827FEA">
        <w:t>Maarif</w:t>
      </w:r>
      <w:proofErr w:type="spellEnd"/>
      <w:r w:rsidRPr="00827FEA">
        <w:t xml:space="preserve"> is an institution that "rejects and imitates" the reformist Islamic education system, regardless of the forms of rejection, and the things exemplified by the traditionalists in NU.</w:t>
      </w:r>
    </w:p>
    <w:p w:rsidR="00B37CCE" w:rsidRDefault="00B37CCE" w:rsidP="00850E9A">
      <w:pPr>
        <w:ind w:firstLine="720"/>
        <w:jc w:val="both"/>
      </w:pPr>
      <w:proofErr w:type="spellStart"/>
      <w:r w:rsidRPr="00827FEA">
        <w:t>Steenbrink</w:t>
      </w:r>
      <w:proofErr w:type="spellEnd"/>
      <w:r w:rsidRPr="00827FEA">
        <w:t xml:space="preserve"> did not clearly explain what aspects of the rejected and imitated by NU.</w:t>
      </w:r>
      <w:r w:rsidR="008A5174">
        <w:t xml:space="preserve"> </w:t>
      </w:r>
      <w:r w:rsidRPr="003919A7">
        <w:t xml:space="preserve">He only explains the NU's emulated aspects of the reformers is the classical system (madrasah and school) with its curriculum system </w:t>
      </w:r>
      <w:r>
        <w:t>(Steenbrink.1994:65-72).</w:t>
      </w:r>
      <w:r w:rsidR="008A5174">
        <w:t xml:space="preserve"> </w:t>
      </w:r>
      <w:r w:rsidRPr="00EC04B1">
        <w:t>The educational material in this institution is a form of r</w:t>
      </w:r>
      <w:r>
        <w:t xml:space="preserve">ejection to the reformists, </w:t>
      </w:r>
      <w:proofErr w:type="spellStart"/>
      <w:r w:rsidRPr="00EC04B1">
        <w:rPr>
          <w:i/>
        </w:rPr>
        <w:t>Jam'iyah</w:t>
      </w:r>
      <w:proofErr w:type="spellEnd"/>
      <w:r w:rsidRPr="00EC04B1">
        <w:rPr>
          <w:i/>
        </w:rPr>
        <w:t xml:space="preserve"> </w:t>
      </w:r>
      <w:proofErr w:type="spellStart"/>
      <w:r w:rsidRPr="00EC04B1">
        <w:rPr>
          <w:i/>
        </w:rPr>
        <w:t>Nahdlatul</w:t>
      </w:r>
      <w:proofErr w:type="spellEnd"/>
      <w:r w:rsidRPr="00EC04B1">
        <w:rPr>
          <w:i/>
        </w:rPr>
        <w:t xml:space="preserve"> </w:t>
      </w:r>
      <w:proofErr w:type="spellStart"/>
      <w:r w:rsidRPr="00EC04B1">
        <w:rPr>
          <w:i/>
        </w:rPr>
        <w:t>Ulama</w:t>
      </w:r>
      <w:proofErr w:type="spellEnd"/>
      <w:r w:rsidRPr="00EC04B1">
        <w:t xml:space="preserve">, by deepening Islamic teachings with the culture and civilization of the archipelago in the pillars of </w:t>
      </w:r>
      <w:proofErr w:type="spellStart"/>
      <w:r w:rsidRPr="00EC04B1">
        <w:rPr>
          <w:i/>
        </w:rPr>
        <w:t>Ukhuwah</w:t>
      </w:r>
      <w:proofErr w:type="spellEnd"/>
      <w:r w:rsidRPr="00EC04B1">
        <w:rPr>
          <w:i/>
        </w:rPr>
        <w:t xml:space="preserve"> </w:t>
      </w:r>
      <w:proofErr w:type="spellStart"/>
      <w:r w:rsidRPr="00EC04B1">
        <w:rPr>
          <w:i/>
        </w:rPr>
        <w:t>Wathaniyah</w:t>
      </w:r>
      <w:proofErr w:type="spellEnd"/>
      <w:r w:rsidRPr="00EC04B1">
        <w:t xml:space="preserve"> or national solidarity without the dichotomy of religion, race, ethnicity, nation, culture and</w:t>
      </w:r>
      <w:r>
        <w:t xml:space="preserve"> class, dynamically and flexibly</w:t>
      </w:r>
      <w:r w:rsidRPr="00EC04B1">
        <w:t>.</w:t>
      </w:r>
    </w:p>
    <w:p w:rsidR="00DF5C0F" w:rsidRPr="00321448" w:rsidRDefault="00DF5C0F" w:rsidP="00850E9A">
      <w:pPr>
        <w:ind w:firstLine="720"/>
        <w:jc w:val="both"/>
      </w:pPr>
      <w:r w:rsidRPr="00EC04B1">
        <w:t xml:space="preserve">The scope of this research began in 1959, because in that year, LP </w:t>
      </w:r>
      <w:proofErr w:type="spellStart"/>
      <w:r w:rsidRPr="00EC04B1">
        <w:t>Ma'arif</w:t>
      </w:r>
      <w:proofErr w:type="spellEnd"/>
      <w:r w:rsidRPr="00EC04B1">
        <w:t xml:space="preserve"> had the status of the NU Autonomous Agency (</w:t>
      </w:r>
      <w:proofErr w:type="spellStart"/>
      <w:r w:rsidRPr="00EC04B1">
        <w:t>Banom</w:t>
      </w:r>
      <w:proofErr w:type="spellEnd"/>
      <w:r w:rsidRPr="00EC04B1">
        <w:t>)</w:t>
      </w:r>
      <w:r>
        <w:t xml:space="preserve"> that</w:t>
      </w:r>
      <w:r w:rsidRPr="00EC04B1">
        <w:t xml:space="preserve"> has been increasingly focused on NU education so that many changes and policies are issued by educational institutions in the NU environment. The scope of the study was ended in 1988 because LP </w:t>
      </w:r>
      <w:proofErr w:type="spellStart"/>
      <w:r w:rsidRPr="00EC04B1">
        <w:t>Ma'arif</w:t>
      </w:r>
      <w:proofErr w:type="spellEnd"/>
      <w:r w:rsidRPr="00EC04B1">
        <w:t xml:space="preserve"> officially returned to NU as the beginning of its formation.</w:t>
      </w:r>
    </w:p>
    <w:p w:rsidR="00DF5C0F" w:rsidRDefault="00DF5C0F" w:rsidP="00850E9A">
      <w:pPr>
        <w:jc w:val="both"/>
      </w:pPr>
    </w:p>
    <w:p w:rsidR="00DF5C0F" w:rsidRDefault="00DF5C0F" w:rsidP="00850E9A">
      <w:pPr>
        <w:jc w:val="both"/>
      </w:pPr>
      <w:r>
        <w:rPr>
          <w:b/>
          <w:bCs/>
        </w:rPr>
        <w:t>Theoretical Framework</w:t>
      </w:r>
    </w:p>
    <w:p w:rsidR="00DF5C0F" w:rsidRDefault="00DF5C0F" w:rsidP="00850E9A">
      <w:pPr>
        <w:ind w:firstLine="720"/>
        <w:jc w:val="both"/>
      </w:pPr>
      <w:r w:rsidRPr="00725892">
        <w:t>This study applies structuration theory of Anthony Giddens of the agent, agency, structure, structuration</w:t>
      </w:r>
      <w:r>
        <w:t>, and the duality of structure.</w:t>
      </w:r>
      <w:r w:rsidR="008A5174">
        <w:t xml:space="preserve"> </w:t>
      </w:r>
      <w:r w:rsidRPr="00725892">
        <w:t xml:space="preserve">In this case, LP </w:t>
      </w:r>
      <w:proofErr w:type="spellStart"/>
      <w:r w:rsidRPr="00725892">
        <w:t>Ma'ari</w:t>
      </w:r>
      <w:r>
        <w:t>f</w:t>
      </w:r>
      <w:proofErr w:type="spellEnd"/>
      <w:r>
        <w:t xml:space="preserve"> NU acts as an agent of change, </w:t>
      </w:r>
      <w:r w:rsidRPr="00E666B0">
        <w:t>because this institution clearly has the ability to make changes based on the authority given by the NU leadership.</w:t>
      </w:r>
      <w:r w:rsidR="008A5174">
        <w:t xml:space="preserve"> </w:t>
      </w:r>
      <w:r w:rsidRPr="00E666B0">
        <w:t xml:space="preserve">In addition, this institution also has a strong willingness to run or make changes reflected in the vision and mission of this institution. </w:t>
      </w:r>
      <w:r>
        <w:t>The structure, a</w:t>
      </w:r>
      <w:r w:rsidRPr="00922EEC">
        <w:t>ccording to Giddens</w:t>
      </w:r>
      <w:r>
        <w:t>,</w:t>
      </w:r>
      <w:r w:rsidRPr="00922EEC">
        <w:t xml:space="preserve"> (2009: 121) is not only constraining but also enabling.</w:t>
      </w:r>
    </w:p>
    <w:p w:rsidR="008A5174" w:rsidRDefault="008A5174" w:rsidP="00850E9A">
      <w:pPr>
        <w:ind w:firstLine="720"/>
        <w:jc w:val="both"/>
      </w:pPr>
    </w:p>
    <w:p w:rsidR="00DF5C0F" w:rsidRPr="00E666B0" w:rsidRDefault="00DF5C0F" w:rsidP="00850E9A">
      <w:pPr>
        <w:jc w:val="both"/>
        <w:rPr>
          <w:b/>
        </w:rPr>
      </w:pPr>
      <w:r w:rsidRPr="00E666B0">
        <w:rPr>
          <w:b/>
        </w:rPr>
        <w:t>Method</w:t>
      </w:r>
    </w:p>
    <w:p w:rsidR="00DF5C0F" w:rsidRDefault="00DF5C0F" w:rsidP="00850E9A">
      <w:pPr>
        <w:ind w:firstLine="720"/>
        <w:jc w:val="both"/>
      </w:pPr>
      <w:r w:rsidRPr="007B2AF4">
        <w:t xml:space="preserve">This study uses historical method. Data obtained through document search, literature study, interviews with </w:t>
      </w:r>
      <w:proofErr w:type="spellStart"/>
      <w:r w:rsidRPr="007B2AF4">
        <w:t>Ma'arif</w:t>
      </w:r>
      <w:proofErr w:type="spellEnd"/>
      <w:r w:rsidRPr="007B2AF4">
        <w:t xml:space="preserve"> LP figures and observations to some </w:t>
      </w:r>
      <w:proofErr w:type="spellStart"/>
      <w:r w:rsidRPr="007B2AF4">
        <w:t>M</w:t>
      </w:r>
      <w:r>
        <w:t>a'arif</w:t>
      </w:r>
      <w:proofErr w:type="spellEnd"/>
      <w:r>
        <w:t xml:space="preserve"> educational institutions</w:t>
      </w:r>
      <w:r w:rsidRPr="00321448">
        <w:t>.</w:t>
      </w:r>
    </w:p>
    <w:p w:rsidR="008A5174" w:rsidRDefault="008A5174" w:rsidP="00850E9A">
      <w:pPr>
        <w:ind w:firstLine="720"/>
        <w:jc w:val="both"/>
      </w:pPr>
    </w:p>
    <w:p w:rsidR="00B37CCE" w:rsidRPr="00321448" w:rsidRDefault="00B37CCE" w:rsidP="00850E9A">
      <w:pPr>
        <w:jc w:val="both"/>
        <w:rPr>
          <w:b/>
          <w:bCs/>
        </w:rPr>
      </w:pPr>
      <w:proofErr w:type="spellStart"/>
      <w:r w:rsidRPr="007B2AF4">
        <w:rPr>
          <w:b/>
          <w:bCs/>
        </w:rPr>
        <w:t>Ma'arif</w:t>
      </w:r>
      <w:proofErr w:type="spellEnd"/>
      <w:r w:rsidRPr="007B2AF4">
        <w:rPr>
          <w:b/>
          <w:bCs/>
        </w:rPr>
        <w:t xml:space="preserve"> Educational Institution </w:t>
      </w:r>
      <w:proofErr w:type="spellStart"/>
      <w:r w:rsidRPr="007B2AF4">
        <w:rPr>
          <w:b/>
          <w:bCs/>
        </w:rPr>
        <w:t>Na</w:t>
      </w:r>
      <w:r>
        <w:rPr>
          <w:b/>
          <w:bCs/>
        </w:rPr>
        <w:t>hdlatul</w:t>
      </w:r>
      <w:proofErr w:type="spellEnd"/>
      <w:r>
        <w:rPr>
          <w:b/>
          <w:bCs/>
        </w:rPr>
        <w:t xml:space="preserve"> </w:t>
      </w:r>
      <w:proofErr w:type="spellStart"/>
      <w:r>
        <w:rPr>
          <w:b/>
          <w:bCs/>
        </w:rPr>
        <w:t>Ulama</w:t>
      </w:r>
      <w:proofErr w:type="spellEnd"/>
      <w:r w:rsidRPr="007B2AF4">
        <w:rPr>
          <w:b/>
          <w:bCs/>
        </w:rPr>
        <w:t>'</w:t>
      </w:r>
    </w:p>
    <w:p w:rsidR="00B37CCE" w:rsidRPr="00321448" w:rsidRDefault="00B37CCE" w:rsidP="00850E9A">
      <w:pPr>
        <w:ind w:firstLine="720"/>
        <w:jc w:val="both"/>
        <w:rPr>
          <w:b/>
          <w:bCs/>
        </w:rPr>
      </w:pPr>
      <w:r w:rsidRPr="007B2AF4">
        <w:t xml:space="preserve">Islam brought by </w:t>
      </w:r>
      <w:proofErr w:type="spellStart"/>
      <w:r w:rsidRPr="007B2AF4">
        <w:rPr>
          <w:i/>
        </w:rPr>
        <w:t>Walisongo</w:t>
      </w:r>
      <w:proofErr w:type="spellEnd"/>
      <w:r w:rsidRPr="007B2AF4">
        <w:t xml:space="preserve"> precisely tend to maintain</w:t>
      </w:r>
      <w:r>
        <w:t xml:space="preserve"> the forms including ways of </w:t>
      </w:r>
      <w:proofErr w:type="spellStart"/>
      <w:r>
        <w:t>da’</w:t>
      </w:r>
      <w:r w:rsidRPr="007B2AF4">
        <w:t>wah</w:t>
      </w:r>
      <w:proofErr w:type="spellEnd"/>
      <w:r w:rsidRPr="007B2AF4">
        <w:t xml:space="preserve"> and the media spread of Islam with cultural approaches such as preserving the </w:t>
      </w:r>
      <w:proofErr w:type="spellStart"/>
      <w:r w:rsidRPr="007B2AF4">
        <w:rPr>
          <w:i/>
        </w:rPr>
        <w:t>pesantren</w:t>
      </w:r>
      <w:proofErr w:type="spellEnd"/>
      <w:r w:rsidRPr="007B2AF4">
        <w:t xml:space="preserve"> system. </w:t>
      </w:r>
      <w:r w:rsidRPr="00DE2CAA">
        <w:t xml:space="preserve">According to </w:t>
      </w:r>
      <w:proofErr w:type="spellStart"/>
      <w:r w:rsidRPr="00DE2CAA">
        <w:t>Steenbrink</w:t>
      </w:r>
      <w:proofErr w:type="spellEnd"/>
      <w:r w:rsidRPr="00DE2CAA">
        <w:t xml:space="preserve"> (1994: 11), the most perfect Islamic education is to study the Qur'an by gathering in a single mosque or the house of teachers with an </w:t>
      </w:r>
      <w:r w:rsidRPr="00DE2CAA">
        <w:lastRenderedPageBreak/>
        <w:t>individual system. Children chant and read verses of the Qur'an in front of teachers one by one. When one student faces the teacher then the other learns the previous material or the material to come, in a loud voice so that a variety of sounds are mixed together. However, children can still concentrate on learning and the teacher can also concentrate on teaching because they are used to concentrate in the middle of the noise.</w:t>
      </w:r>
    </w:p>
    <w:p w:rsidR="00B37CCE" w:rsidRPr="00321448" w:rsidRDefault="00B37CCE" w:rsidP="00850E9A">
      <w:pPr>
        <w:ind w:firstLine="720"/>
        <w:jc w:val="both"/>
      </w:pPr>
      <w:r w:rsidRPr="00DE2CAA">
        <w:t xml:space="preserve">They introduced non-violent Islam to accommodate Islamic teachings with previous traditions. So that emerged typical Indonesian Islam with various religious rituals inspired by tradition before Islam. According to Geertz, religion is part of the cultural system and as a pattern for behaviour because religion is a guideline, which is used as a framework of interpretation of human actions </w:t>
      </w:r>
      <w:r w:rsidRPr="00321448">
        <w:t>(Geertz.1970:12).</w:t>
      </w:r>
      <w:r>
        <w:t xml:space="preserve"> </w:t>
      </w:r>
      <w:r w:rsidRPr="006E3668">
        <w:t xml:space="preserve">The flexibility of </w:t>
      </w:r>
      <w:proofErr w:type="spellStart"/>
      <w:r w:rsidRPr="006E3668">
        <w:rPr>
          <w:i/>
        </w:rPr>
        <w:t>pesantren</w:t>
      </w:r>
      <w:proofErr w:type="spellEnd"/>
      <w:r w:rsidRPr="006E3668">
        <w:t xml:space="preserve"> in the process of its formation and mode of learning, elicits a dynamism that is adaptive to its external progress (Wahid 1995: 42-43). The way to learn the </w:t>
      </w:r>
      <w:proofErr w:type="spellStart"/>
      <w:r w:rsidRPr="006E3668">
        <w:rPr>
          <w:i/>
        </w:rPr>
        <w:t>pesantren</w:t>
      </w:r>
      <w:proofErr w:type="spellEnd"/>
      <w:r w:rsidRPr="006E3668">
        <w:t xml:space="preserve"> system by studying the yellow book is still preserved by </w:t>
      </w:r>
      <w:proofErr w:type="spellStart"/>
      <w:r w:rsidRPr="006E3668">
        <w:rPr>
          <w:i/>
        </w:rPr>
        <w:t>pesantren</w:t>
      </w:r>
      <w:proofErr w:type="spellEnd"/>
      <w:r w:rsidRPr="006E3668">
        <w:t xml:space="preserve"> and madrasah and schools owned by NU or affiliated with NU in the control of </w:t>
      </w:r>
      <w:proofErr w:type="spellStart"/>
      <w:r w:rsidRPr="006E3668">
        <w:t>Ma'arif</w:t>
      </w:r>
      <w:proofErr w:type="spellEnd"/>
      <w:r w:rsidRPr="006E3668">
        <w:t xml:space="preserve"> Institute of Education (LP </w:t>
      </w:r>
      <w:proofErr w:type="spellStart"/>
      <w:r w:rsidRPr="006E3668">
        <w:t>Ma'arif</w:t>
      </w:r>
      <w:proofErr w:type="spellEnd"/>
      <w:r w:rsidRPr="006E3668">
        <w:t xml:space="preserve"> NU).</w:t>
      </w:r>
    </w:p>
    <w:p w:rsidR="00B37CCE" w:rsidRPr="00321448" w:rsidRDefault="00B37CCE" w:rsidP="00850E9A">
      <w:pPr>
        <w:ind w:firstLine="720"/>
        <w:jc w:val="both"/>
      </w:pPr>
      <w:r w:rsidRPr="006E3668">
        <w:t xml:space="preserve">If so, the presence of </w:t>
      </w:r>
      <w:proofErr w:type="spellStart"/>
      <w:r w:rsidRPr="006E3668">
        <w:t>pesantren</w:t>
      </w:r>
      <w:proofErr w:type="spellEnd"/>
      <w:r w:rsidRPr="006E3668">
        <w:t xml:space="preserve"> as an educational institution, is a form of tolerance built by Islamic preachers in Indonesia in the early period by exploiting the system of Hindu education without changing the form, only changing the material being taught. </w:t>
      </w:r>
      <w:proofErr w:type="spellStart"/>
      <w:r w:rsidRPr="00AC71F1">
        <w:rPr>
          <w:i/>
          <w:iCs/>
        </w:rPr>
        <w:t>Santri</w:t>
      </w:r>
      <w:proofErr w:type="spellEnd"/>
      <w:r>
        <w:rPr>
          <w:iCs/>
        </w:rPr>
        <w:t xml:space="preserve"> from the word </w:t>
      </w:r>
      <w:proofErr w:type="spellStart"/>
      <w:r w:rsidRPr="00AC71F1">
        <w:rPr>
          <w:i/>
          <w:iCs/>
        </w:rPr>
        <w:t>castri</w:t>
      </w:r>
      <w:proofErr w:type="spellEnd"/>
      <w:r w:rsidRPr="00AC71F1">
        <w:rPr>
          <w:iCs/>
        </w:rPr>
        <w:t xml:space="preserve"> is a student who studies the book of </w:t>
      </w:r>
      <w:proofErr w:type="spellStart"/>
      <w:r w:rsidRPr="00AC71F1">
        <w:rPr>
          <w:i/>
          <w:iCs/>
        </w:rPr>
        <w:t>castra</w:t>
      </w:r>
      <w:proofErr w:type="spellEnd"/>
      <w:r w:rsidRPr="00AC71F1">
        <w:rPr>
          <w:iCs/>
        </w:rPr>
        <w:t xml:space="preserve"> / religious book in p</w:t>
      </w:r>
      <w:r>
        <w:rPr>
          <w:iCs/>
        </w:rPr>
        <w:t xml:space="preserve">articular the Hindu era. While </w:t>
      </w:r>
      <w:proofErr w:type="spellStart"/>
      <w:r w:rsidRPr="00AC71F1">
        <w:rPr>
          <w:i/>
          <w:iCs/>
        </w:rPr>
        <w:t>pesantren</w:t>
      </w:r>
      <w:proofErr w:type="spellEnd"/>
      <w:r w:rsidRPr="00AC71F1">
        <w:rPr>
          <w:iCs/>
        </w:rPr>
        <w:t xml:space="preserve"> from </w:t>
      </w:r>
      <w:proofErr w:type="spellStart"/>
      <w:r w:rsidRPr="00AC71F1">
        <w:rPr>
          <w:i/>
          <w:iCs/>
        </w:rPr>
        <w:t>castri</w:t>
      </w:r>
      <w:proofErr w:type="spellEnd"/>
      <w:r w:rsidRPr="00AC71F1">
        <w:rPr>
          <w:iCs/>
        </w:rPr>
        <w:t xml:space="preserve"> get affixed "</w:t>
      </w:r>
      <w:proofErr w:type="spellStart"/>
      <w:r w:rsidRPr="00AC71F1">
        <w:rPr>
          <w:i/>
          <w:iCs/>
        </w:rPr>
        <w:t>pe</w:t>
      </w:r>
      <w:proofErr w:type="spellEnd"/>
      <w:r w:rsidRPr="00AC71F1">
        <w:rPr>
          <w:i/>
          <w:iCs/>
        </w:rPr>
        <w:t>-</w:t>
      </w:r>
      <w:proofErr w:type="spellStart"/>
      <w:r w:rsidRPr="00AC71F1">
        <w:rPr>
          <w:i/>
          <w:iCs/>
        </w:rPr>
        <w:t>castri</w:t>
      </w:r>
      <w:proofErr w:type="spellEnd"/>
      <w:r w:rsidRPr="00AC71F1">
        <w:rPr>
          <w:i/>
          <w:iCs/>
        </w:rPr>
        <w:t>-an</w:t>
      </w:r>
      <w:r w:rsidRPr="00AC71F1">
        <w:rPr>
          <w:iCs/>
        </w:rPr>
        <w:t>" or "</w:t>
      </w:r>
      <w:proofErr w:type="spellStart"/>
      <w:r w:rsidRPr="00AC71F1">
        <w:rPr>
          <w:i/>
          <w:iCs/>
        </w:rPr>
        <w:t>pecastrian</w:t>
      </w:r>
      <w:proofErr w:type="spellEnd"/>
      <w:r w:rsidRPr="00AC71F1">
        <w:rPr>
          <w:iCs/>
        </w:rPr>
        <w:t xml:space="preserve">" which by Javanese tongue become </w:t>
      </w:r>
      <w:proofErr w:type="spellStart"/>
      <w:r w:rsidRPr="00A84F87">
        <w:rPr>
          <w:i/>
          <w:iCs/>
        </w:rPr>
        <w:t>pesantren</w:t>
      </w:r>
      <w:proofErr w:type="spellEnd"/>
      <w:r w:rsidRPr="00AC71F1">
        <w:rPr>
          <w:iCs/>
        </w:rPr>
        <w:t xml:space="preserve"> or place of </w:t>
      </w:r>
      <w:proofErr w:type="spellStart"/>
      <w:r w:rsidRPr="00A84F87">
        <w:rPr>
          <w:i/>
          <w:iCs/>
        </w:rPr>
        <w:t>santri</w:t>
      </w:r>
      <w:proofErr w:type="spellEnd"/>
      <w:r w:rsidRPr="00AC71F1">
        <w:rPr>
          <w:iCs/>
        </w:rPr>
        <w:t xml:space="preserve"> / </w:t>
      </w:r>
      <w:proofErr w:type="spellStart"/>
      <w:r w:rsidRPr="00A84F87">
        <w:rPr>
          <w:i/>
          <w:iCs/>
        </w:rPr>
        <w:t>castri</w:t>
      </w:r>
      <w:proofErr w:type="spellEnd"/>
      <w:r w:rsidRPr="00AC71F1">
        <w:rPr>
          <w:iCs/>
        </w:rPr>
        <w:t xml:space="preserve"> which specially study book of religion (</w:t>
      </w:r>
      <w:proofErr w:type="spellStart"/>
      <w:r w:rsidRPr="00AC71F1">
        <w:rPr>
          <w:iCs/>
        </w:rPr>
        <w:t>Kasdi</w:t>
      </w:r>
      <w:proofErr w:type="spellEnd"/>
      <w:r w:rsidRPr="00AC71F1">
        <w:rPr>
          <w:iCs/>
        </w:rPr>
        <w:t xml:space="preserve"> 2008: 58). </w:t>
      </w:r>
    </w:p>
    <w:p w:rsidR="00B37CCE" w:rsidRPr="00321448" w:rsidRDefault="00B37CCE" w:rsidP="00850E9A">
      <w:pPr>
        <w:ind w:firstLine="720"/>
        <w:jc w:val="both"/>
      </w:pPr>
      <w:r w:rsidRPr="00A84F87">
        <w:t xml:space="preserve">Therefore, Abdurrahman Wahid (1995: 39) gives a predicate of subculture in </w:t>
      </w:r>
      <w:proofErr w:type="spellStart"/>
      <w:r w:rsidRPr="00A84F87">
        <w:rPr>
          <w:i/>
        </w:rPr>
        <w:t>pesantren</w:t>
      </w:r>
      <w:proofErr w:type="spellEnd"/>
      <w:r w:rsidRPr="00A84F87">
        <w:t xml:space="preserve"> because </w:t>
      </w:r>
      <w:proofErr w:type="spellStart"/>
      <w:r w:rsidRPr="00A84F87">
        <w:rPr>
          <w:i/>
        </w:rPr>
        <w:t>pesantren</w:t>
      </w:r>
      <w:proofErr w:type="spellEnd"/>
      <w:r w:rsidRPr="00A84F87">
        <w:t xml:space="preserve"> is considered to have fulfilled minimal requirement that is having uniqueness like life pattern, internal power, which</w:t>
      </w:r>
      <w:r>
        <w:t xml:space="preserve"> is adhered to</w:t>
      </w:r>
      <w:r w:rsidRPr="00A84F87">
        <w:t xml:space="preserve"> values, and life</w:t>
      </w:r>
      <w:r>
        <w:t xml:space="preserve"> view followed by teaching method. </w:t>
      </w:r>
      <w:r w:rsidRPr="00122182">
        <w:rPr>
          <w:rFonts w:asciiTheme="majorBidi" w:hAnsiTheme="majorBidi" w:cstheme="majorBidi"/>
          <w:color w:val="000000" w:themeColor="text1"/>
          <w:lang w:val="en-US"/>
        </w:rPr>
        <w:t>Due to the influence of Dutch education and reformist Islam, there were stages in the composition of education in Indonesia between 1890 and 1908.</w:t>
      </w:r>
      <w:r>
        <w:rPr>
          <w:rFonts w:asciiTheme="majorBidi" w:hAnsiTheme="majorBidi" w:cstheme="majorBidi"/>
          <w:color w:val="000000" w:themeColor="text1"/>
          <w:lang w:val="en-US"/>
        </w:rPr>
        <w:t xml:space="preserve"> </w:t>
      </w:r>
      <w:r w:rsidRPr="00122182">
        <w:rPr>
          <w:rFonts w:asciiTheme="majorBidi" w:hAnsiTheme="majorBidi" w:cstheme="majorBidi"/>
          <w:color w:val="000000" w:themeColor="text1"/>
          <w:lang w:val="en-US"/>
        </w:rPr>
        <w:t>The basic part,</w:t>
      </w:r>
      <w:r>
        <w:rPr>
          <w:rFonts w:asciiTheme="majorBidi" w:hAnsiTheme="majorBidi" w:cstheme="majorBidi"/>
          <w:color w:val="000000" w:themeColor="text1"/>
          <w:lang w:val="en-US"/>
        </w:rPr>
        <w:t xml:space="preserve"> </w:t>
      </w:r>
      <w:r w:rsidRPr="00122182">
        <w:rPr>
          <w:rFonts w:asciiTheme="majorBidi" w:hAnsiTheme="majorBidi" w:cstheme="majorBidi"/>
          <w:color w:val="000000" w:themeColor="text1"/>
          <w:lang w:val="en-US"/>
        </w:rPr>
        <w:t>middle section</w:t>
      </w:r>
      <w:r>
        <w:rPr>
          <w:rFonts w:asciiTheme="majorBidi" w:hAnsiTheme="majorBidi" w:cstheme="majorBidi"/>
          <w:color w:val="000000" w:themeColor="text1"/>
          <w:lang w:val="en-US"/>
        </w:rPr>
        <w:t xml:space="preserve">, </w:t>
      </w:r>
      <w:r w:rsidRPr="00122182">
        <w:rPr>
          <w:rFonts w:asciiTheme="majorBidi" w:hAnsiTheme="majorBidi" w:cstheme="majorBidi"/>
          <w:color w:val="000000" w:themeColor="text1"/>
          <w:lang w:val="en-US"/>
        </w:rPr>
        <w:t>upper middle section</w:t>
      </w:r>
      <w:r>
        <w:rPr>
          <w:rFonts w:asciiTheme="majorBidi" w:hAnsiTheme="majorBidi" w:cstheme="majorBidi"/>
          <w:color w:val="000000" w:themeColor="text1"/>
          <w:lang w:val="en-US"/>
        </w:rPr>
        <w:t xml:space="preserve">, and </w:t>
      </w:r>
      <w:r w:rsidRPr="00122182">
        <w:rPr>
          <w:rFonts w:asciiTheme="majorBidi" w:hAnsiTheme="majorBidi" w:cstheme="majorBidi"/>
          <w:color w:val="000000" w:themeColor="text1"/>
          <w:lang w:val="en-US"/>
        </w:rPr>
        <w:t>higher education (</w:t>
      </w:r>
      <w:proofErr w:type="spellStart"/>
      <w:r>
        <w:rPr>
          <w:rFonts w:asciiTheme="majorBidi" w:hAnsiTheme="majorBidi" w:cstheme="majorBidi"/>
          <w:i/>
          <w:color w:val="000000" w:themeColor="text1"/>
          <w:lang w:val="en-US"/>
        </w:rPr>
        <w:t>Dunia</w:t>
      </w:r>
      <w:proofErr w:type="spellEnd"/>
      <w:r>
        <w:rPr>
          <w:rFonts w:asciiTheme="majorBidi" w:hAnsiTheme="majorBidi" w:cstheme="majorBidi"/>
          <w:i/>
          <w:color w:val="000000" w:themeColor="text1"/>
          <w:lang w:val="en-US"/>
        </w:rPr>
        <w:t xml:space="preserve"> Madrasah</w:t>
      </w:r>
      <w:r w:rsidRPr="00122182">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first </w:t>
      </w:r>
      <w:r w:rsidRPr="00122182">
        <w:rPr>
          <w:rFonts w:asciiTheme="majorBidi" w:hAnsiTheme="majorBidi" w:cstheme="majorBidi"/>
          <w:color w:val="000000" w:themeColor="text1"/>
          <w:lang w:val="en-US"/>
        </w:rPr>
        <w:t>yea</w:t>
      </w:r>
      <w:r>
        <w:rPr>
          <w:rFonts w:asciiTheme="majorBidi" w:hAnsiTheme="majorBidi" w:cstheme="majorBidi"/>
          <w:color w:val="000000" w:themeColor="text1"/>
          <w:lang w:val="en-US"/>
        </w:rPr>
        <w:t>r No. 5 December 1954: 10-12)</w:t>
      </w:r>
      <w:r w:rsidRPr="00122182">
        <w:rPr>
          <w:rFonts w:asciiTheme="majorBidi" w:hAnsiTheme="majorBidi" w:cstheme="majorBidi"/>
          <w:color w:val="000000" w:themeColor="text1"/>
          <w:lang w:val="en-US"/>
        </w:rPr>
        <w:t xml:space="preserve">. </w:t>
      </w:r>
    </w:p>
    <w:p w:rsidR="00B37CCE" w:rsidRPr="00321448" w:rsidRDefault="00B37CCE" w:rsidP="00850E9A">
      <w:pPr>
        <w:ind w:firstLine="720"/>
        <w:jc w:val="both"/>
      </w:pPr>
      <w:r w:rsidRPr="00A158FB">
        <w:t xml:space="preserve">Beginning of the 20th century, The </w:t>
      </w:r>
      <w:r>
        <w:t xml:space="preserve">Islamic </w:t>
      </w:r>
      <w:r w:rsidRPr="00A158FB">
        <w:t xml:space="preserve">reformist movement came to Indonesia sought to transform Islam into Arabian Islam with a purifying package of Islam. The arrival of the reformists in Indonesia has resulted in traditional Islam being disturbed by its calmness in living the religious life that has been lived. The traditionalists were very permissive of local traditions or cultures, so influential in their religious practices while fundamentalist reformers fought for the spirit of religious </w:t>
      </w:r>
      <w:proofErr w:type="spellStart"/>
      <w:r w:rsidRPr="00A158FB">
        <w:t>puritanization</w:t>
      </w:r>
      <w:proofErr w:type="spellEnd"/>
      <w:r w:rsidRPr="00A158FB">
        <w:t xml:space="preserve">. </w:t>
      </w:r>
    </w:p>
    <w:p w:rsidR="00B37CCE" w:rsidRPr="00321448" w:rsidRDefault="00B37CCE" w:rsidP="00850E9A">
      <w:pPr>
        <w:ind w:firstLine="720"/>
        <w:jc w:val="both"/>
      </w:pPr>
      <w:proofErr w:type="spellStart"/>
      <w:r w:rsidRPr="008A5174">
        <w:rPr>
          <w:i/>
          <w:iCs/>
        </w:rPr>
        <w:t>Jam'iyah</w:t>
      </w:r>
      <w:proofErr w:type="spellEnd"/>
      <w:r w:rsidRPr="008A5174">
        <w:rPr>
          <w:i/>
          <w:iCs/>
        </w:rPr>
        <w:t xml:space="preserve"> </w:t>
      </w:r>
      <w:proofErr w:type="spellStart"/>
      <w:r w:rsidRPr="008A5174">
        <w:rPr>
          <w:i/>
          <w:iCs/>
        </w:rPr>
        <w:t>Nahdlatul</w:t>
      </w:r>
      <w:proofErr w:type="spellEnd"/>
      <w:r w:rsidRPr="008A5174">
        <w:rPr>
          <w:i/>
          <w:iCs/>
        </w:rPr>
        <w:t xml:space="preserve"> </w:t>
      </w:r>
      <w:proofErr w:type="spellStart"/>
      <w:r w:rsidRPr="008A5174">
        <w:rPr>
          <w:i/>
          <w:iCs/>
        </w:rPr>
        <w:t>Ulama</w:t>
      </w:r>
      <w:proofErr w:type="spellEnd"/>
      <w:r>
        <w:t xml:space="preserve"> </w:t>
      </w:r>
      <w:r w:rsidRPr="00A158FB">
        <w:t xml:space="preserve">(NU) </w:t>
      </w:r>
      <w:r>
        <w:t>birth for</w:t>
      </w:r>
      <w:r w:rsidRPr="00A158FB">
        <w:t xml:space="preserve"> preserving the teachings of the </w:t>
      </w:r>
      <w:proofErr w:type="spellStart"/>
      <w:r w:rsidR="008A5174">
        <w:rPr>
          <w:i/>
        </w:rPr>
        <w:t>Ahlusunn</w:t>
      </w:r>
      <w:r w:rsidRPr="00A158FB">
        <w:rPr>
          <w:i/>
        </w:rPr>
        <w:t>ah</w:t>
      </w:r>
      <w:proofErr w:type="spellEnd"/>
      <w:r w:rsidRPr="00A158FB">
        <w:rPr>
          <w:i/>
        </w:rPr>
        <w:t xml:space="preserve"> </w:t>
      </w:r>
      <w:proofErr w:type="spellStart"/>
      <w:r w:rsidRPr="00A158FB">
        <w:rPr>
          <w:i/>
        </w:rPr>
        <w:t>wal</w:t>
      </w:r>
      <w:proofErr w:type="spellEnd"/>
      <w:r w:rsidRPr="00A158FB">
        <w:rPr>
          <w:i/>
        </w:rPr>
        <w:t xml:space="preserve"> </w:t>
      </w:r>
      <w:proofErr w:type="spellStart"/>
      <w:r w:rsidRPr="00A158FB">
        <w:rPr>
          <w:i/>
        </w:rPr>
        <w:t>Jama'ah</w:t>
      </w:r>
      <w:proofErr w:type="spellEnd"/>
      <w:r w:rsidRPr="00A158FB">
        <w:t xml:space="preserve"> and preserving good religious traditions and </w:t>
      </w:r>
      <w:r>
        <w:t>not contradicting Islamic shari</w:t>
      </w:r>
      <w:r w:rsidRPr="00A158FB">
        <w:t>a. The NU organization has an open mind, including the values o</w:t>
      </w:r>
      <w:r>
        <w:t>f tradition, even from outside</w:t>
      </w:r>
      <w:r w:rsidRPr="00A158FB">
        <w:t xml:space="preserve"> Islam, especially the problem of modernity by considering the historical value and the situation (the context of the times)</w:t>
      </w:r>
      <w:r w:rsidRPr="00321448">
        <w:t xml:space="preserve"> (</w:t>
      </w:r>
      <w:proofErr w:type="spellStart"/>
      <w:r w:rsidRPr="00321448">
        <w:t>Kholil</w:t>
      </w:r>
      <w:proofErr w:type="spellEnd"/>
      <w:r w:rsidRPr="00321448">
        <w:t>. 2009:101).</w:t>
      </w:r>
      <w:r>
        <w:t xml:space="preserve"> </w:t>
      </w:r>
      <w:r w:rsidRPr="00A158FB">
        <w:t>The birth of NU was the reaction of the reformist attacks against the traditionalists. Therefore, NU directs its struggle through education as reformists do. In fact, NU always put the education agenda in every discussion of the</w:t>
      </w:r>
      <w:r>
        <w:t xml:space="preserve"> </w:t>
      </w:r>
      <w:proofErr w:type="spellStart"/>
      <w:r>
        <w:rPr>
          <w:i/>
        </w:rPr>
        <w:t>muktamar</w:t>
      </w:r>
      <w:proofErr w:type="spellEnd"/>
      <w:r>
        <w:rPr>
          <w:i/>
        </w:rPr>
        <w:t xml:space="preserve"> </w:t>
      </w:r>
      <w:r>
        <w:t>(</w:t>
      </w:r>
      <w:r w:rsidRPr="00A158FB">
        <w:t>big meeting</w:t>
      </w:r>
      <w:r>
        <w:t>) or congress</w:t>
      </w:r>
      <w:r w:rsidRPr="00A158FB">
        <w:t>.</w:t>
      </w:r>
    </w:p>
    <w:p w:rsidR="00B37CCE" w:rsidRPr="00321448" w:rsidRDefault="00B37CCE" w:rsidP="00850E9A">
      <w:pPr>
        <w:ind w:firstLine="720"/>
        <w:jc w:val="both"/>
      </w:pPr>
      <w:r w:rsidRPr="00317FD0">
        <w:t xml:space="preserve">At the 1st NU </w:t>
      </w:r>
      <w:r>
        <w:t>congress</w:t>
      </w:r>
      <w:r w:rsidRPr="00317FD0">
        <w:t xml:space="preserve"> in 1926, they discussed the main work program consisting of </w:t>
      </w:r>
      <w:proofErr w:type="spellStart"/>
      <w:r w:rsidRPr="00317FD0">
        <w:t>da'wah</w:t>
      </w:r>
      <w:proofErr w:type="spellEnd"/>
      <w:r w:rsidRPr="00317FD0">
        <w:t xml:space="preserve">, social, and education. In 1927, the 2nd NU Congress was addressing social issues including marriage and religious education. After the 3rd congress of 1928 the </w:t>
      </w:r>
      <w:proofErr w:type="spellStart"/>
      <w:r w:rsidRPr="00317FD0">
        <w:t>nahdliyyin</w:t>
      </w:r>
      <w:proofErr w:type="spellEnd"/>
      <w:r w:rsidRPr="00317FD0">
        <w:t xml:space="preserve"> established schools and madrasah that received great attention and were 100% financed by Muslims. The fourth congress on 17-20 September 1929 in Semarang decided that there was a special body in the body of </w:t>
      </w:r>
      <w:r w:rsidRPr="00317FD0">
        <w:rPr>
          <w:i/>
        </w:rPr>
        <w:t xml:space="preserve">Hoof </w:t>
      </w:r>
      <w:proofErr w:type="spellStart"/>
      <w:r w:rsidRPr="00317FD0">
        <w:rPr>
          <w:i/>
        </w:rPr>
        <w:t>Bestur</w:t>
      </w:r>
      <w:proofErr w:type="spellEnd"/>
      <w:r w:rsidRPr="00317FD0">
        <w:rPr>
          <w:i/>
        </w:rPr>
        <w:t xml:space="preserve"> </w:t>
      </w:r>
      <w:proofErr w:type="spellStart"/>
      <w:r w:rsidRPr="00317FD0">
        <w:rPr>
          <w:i/>
        </w:rPr>
        <w:t>Nahdlatul</w:t>
      </w:r>
      <w:proofErr w:type="spellEnd"/>
      <w:r w:rsidRPr="00317FD0">
        <w:rPr>
          <w:i/>
        </w:rPr>
        <w:t xml:space="preserve"> </w:t>
      </w:r>
      <w:proofErr w:type="spellStart"/>
      <w:r w:rsidRPr="00317FD0">
        <w:rPr>
          <w:i/>
        </w:rPr>
        <w:t>Oelama</w:t>
      </w:r>
      <w:proofErr w:type="spellEnd"/>
      <w:r w:rsidRPr="00317FD0">
        <w:t xml:space="preserve"> (HBNO) formed part </w:t>
      </w:r>
      <w:proofErr w:type="spellStart"/>
      <w:r w:rsidRPr="00317FD0">
        <w:rPr>
          <w:i/>
        </w:rPr>
        <w:t>pergoeroean</w:t>
      </w:r>
      <w:proofErr w:type="spellEnd"/>
      <w:r w:rsidRPr="00317FD0">
        <w:rPr>
          <w:i/>
        </w:rPr>
        <w:t xml:space="preserve"> / </w:t>
      </w:r>
      <w:proofErr w:type="spellStart"/>
      <w:r w:rsidRPr="00317FD0">
        <w:rPr>
          <w:i/>
        </w:rPr>
        <w:t>Onderwijs</w:t>
      </w:r>
      <w:proofErr w:type="spellEnd"/>
      <w:r w:rsidRPr="00317FD0">
        <w:rPr>
          <w:i/>
        </w:rPr>
        <w:t xml:space="preserve"> </w:t>
      </w:r>
      <w:r w:rsidRPr="00317FD0">
        <w:t>(</w:t>
      </w:r>
      <w:proofErr w:type="spellStart"/>
      <w:r w:rsidRPr="00317FD0">
        <w:t>Ma'arif</w:t>
      </w:r>
      <w:proofErr w:type="spellEnd"/>
      <w:r w:rsidRPr="00317FD0">
        <w:t xml:space="preserve">) chaired by Abdullah </w:t>
      </w:r>
      <w:proofErr w:type="spellStart"/>
      <w:r w:rsidRPr="00317FD0">
        <w:t>Ubaid</w:t>
      </w:r>
      <w:proofErr w:type="spellEnd"/>
      <w:r w:rsidRPr="00317FD0">
        <w:t xml:space="preserve"> (</w:t>
      </w:r>
      <w:proofErr w:type="spellStart"/>
      <w:r w:rsidRPr="00317FD0">
        <w:t>Swara</w:t>
      </w:r>
      <w:proofErr w:type="spellEnd"/>
      <w:r w:rsidRPr="00317FD0">
        <w:t xml:space="preserve"> </w:t>
      </w:r>
      <w:proofErr w:type="spellStart"/>
      <w:r w:rsidRPr="00317FD0">
        <w:t>Nahdlatoel</w:t>
      </w:r>
      <w:proofErr w:type="spellEnd"/>
      <w:r w:rsidRPr="00317FD0">
        <w:t xml:space="preserve"> </w:t>
      </w:r>
      <w:proofErr w:type="spellStart"/>
      <w:r w:rsidRPr="00317FD0">
        <w:t>Oelama</w:t>
      </w:r>
      <w:proofErr w:type="spellEnd"/>
      <w:r w:rsidRPr="00317FD0">
        <w:t xml:space="preserve">, No. 9 </w:t>
      </w:r>
      <w:proofErr w:type="spellStart"/>
      <w:r w:rsidRPr="00317FD0">
        <w:t>Th</w:t>
      </w:r>
      <w:proofErr w:type="spellEnd"/>
      <w:r w:rsidRPr="00317FD0">
        <w:t xml:space="preserve"> 2 (Ramadan 1347): 178-179)</w:t>
      </w:r>
      <w:r w:rsidRPr="00321448">
        <w:t>.</w:t>
      </w:r>
    </w:p>
    <w:p w:rsidR="00B37CCE" w:rsidRDefault="00B37CCE" w:rsidP="00850E9A">
      <w:pPr>
        <w:ind w:firstLine="720"/>
        <w:jc w:val="both"/>
      </w:pPr>
      <w:r>
        <w:lastRenderedPageBreak/>
        <w:t>A</w:t>
      </w:r>
      <w:r w:rsidRPr="00317FD0">
        <w:t>t the 7th congress in Bandung on August 9, 1932, they produced a series of policies in the field of education to improve the condit</w:t>
      </w:r>
      <w:r>
        <w:t xml:space="preserve">ion of NU madrasah. At the 8th </w:t>
      </w:r>
      <w:proofErr w:type="spellStart"/>
      <w:r w:rsidRPr="00317FD0">
        <w:rPr>
          <w:i/>
        </w:rPr>
        <w:t>muktamar</w:t>
      </w:r>
      <w:proofErr w:type="spellEnd"/>
      <w:r w:rsidRPr="00317FD0">
        <w:t xml:space="preserve"> Conference in Jakarta from 5 to 7 May 1933, NU recommended the establishment of a teacher school (</w:t>
      </w:r>
      <w:proofErr w:type="spellStart"/>
      <w:r w:rsidRPr="00317FD0">
        <w:rPr>
          <w:i/>
        </w:rPr>
        <w:t>Kweekschool</w:t>
      </w:r>
      <w:proofErr w:type="spellEnd"/>
      <w:r w:rsidRPr="00317FD0">
        <w:rPr>
          <w:i/>
        </w:rPr>
        <w:t xml:space="preserve"> / </w:t>
      </w:r>
      <w:proofErr w:type="spellStart"/>
      <w:r w:rsidRPr="00317FD0">
        <w:rPr>
          <w:i/>
        </w:rPr>
        <w:t>Muallimin</w:t>
      </w:r>
      <w:proofErr w:type="spellEnd"/>
      <w:r w:rsidRPr="00317FD0">
        <w:t xml:space="preserve">) in Surabaya and efforts to control the implementation of </w:t>
      </w:r>
      <w:r w:rsidRPr="00317FD0">
        <w:rPr>
          <w:i/>
        </w:rPr>
        <w:t>madrasah</w:t>
      </w:r>
      <w:r w:rsidRPr="00317FD0">
        <w:t xml:space="preserve">, including its level problems. At the 9th congress in Surabaya in 1934, established the </w:t>
      </w:r>
      <w:proofErr w:type="spellStart"/>
      <w:r w:rsidRPr="00317FD0">
        <w:t>Manbaul</w:t>
      </w:r>
      <w:proofErr w:type="spellEnd"/>
      <w:r w:rsidRPr="00317FD0">
        <w:t xml:space="preserve"> </w:t>
      </w:r>
      <w:proofErr w:type="spellStart"/>
      <w:r w:rsidRPr="00317FD0">
        <w:t>Ulum</w:t>
      </w:r>
      <w:proofErr w:type="spellEnd"/>
      <w:r w:rsidRPr="00317FD0">
        <w:t xml:space="preserve"> school to educate the </w:t>
      </w:r>
      <w:proofErr w:type="spellStart"/>
      <w:r w:rsidRPr="00317FD0">
        <w:rPr>
          <w:i/>
        </w:rPr>
        <w:t>penghulu</w:t>
      </w:r>
      <w:proofErr w:type="spellEnd"/>
      <w:r w:rsidRPr="00317FD0">
        <w:t xml:space="preserve"> and religious officers (Mastuhu.1980: 15).</w:t>
      </w:r>
      <w:r>
        <w:t xml:space="preserve"> </w:t>
      </w:r>
      <w:r w:rsidRPr="00317FD0">
        <w:t xml:space="preserve">At the 10th NU conference in Solo 13-18 April 1935, the NU teaching section recommended the need for uniformity in learning activities the NU madrasah, In the NU Java regional conference that took place in 1937, emphasized the need to standardize the use of curriculum and organizing NU colleges </w:t>
      </w:r>
      <w:proofErr w:type="spellStart"/>
      <w:r w:rsidRPr="00317FD0">
        <w:t>Ma'arif</w:t>
      </w:r>
      <w:proofErr w:type="spellEnd"/>
      <w:r w:rsidRPr="00317FD0">
        <w:t xml:space="preserve"> Section, at the 13th congress in Menes </w:t>
      </w:r>
      <w:proofErr w:type="spellStart"/>
      <w:r w:rsidRPr="00317FD0">
        <w:t>Banten</w:t>
      </w:r>
      <w:proofErr w:type="spellEnd"/>
      <w:r w:rsidRPr="00317FD0">
        <w:t xml:space="preserve"> 11-16 June 1938 with the chairman of KH. Abdul Wahid </w:t>
      </w:r>
      <w:proofErr w:type="spellStart"/>
      <w:r w:rsidRPr="00317FD0">
        <w:t>Hasyim</w:t>
      </w:r>
      <w:proofErr w:type="spellEnd"/>
      <w:r w:rsidRPr="00317FD0">
        <w:t xml:space="preserve"> (</w:t>
      </w:r>
      <w:proofErr w:type="spellStart"/>
      <w:r w:rsidRPr="00317FD0">
        <w:rPr>
          <w:i/>
        </w:rPr>
        <w:t>Berita</w:t>
      </w:r>
      <w:proofErr w:type="spellEnd"/>
      <w:r w:rsidRPr="00317FD0">
        <w:rPr>
          <w:i/>
        </w:rPr>
        <w:t xml:space="preserve"> </w:t>
      </w:r>
      <w:proofErr w:type="spellStart"/>
      <w:r w:rsidRPr="00317FD0">
        <w:rPr>
          <w:i/>
        </w:rPr>
        <w:t>Nahdlatoel</w:t>
      </w:r>
      <w:proofErr w:type="spellEnd"/>
      <w:r w:rsidRPr="00317FD0">
        <w:rPr>
          <w:i/>
        </w:rPr>
        <w:t xml:space="preserve"> </w:t>
      </w:r>
      <w:proofErr w:type="spellStart"/>
      <w:r w:rsidRPr="00317FD0">
        <w:rPr>
          <w:i/>
        </w:rPr>
        <w:t>Oelama</w:t>
      </w:r>
      <w:proofErr w:type="spellEnd"/>
      <w:r w:rsidRPr="00317FD0">
        <w:t xml:space="preserve"> No.11 Th.7 (1 April 1938), also </w:t>
      </w:r>
      <w:proofErr w:type="spellStart"/>
      <w:r w:rsidRPr="00317FD0">
        <w:rPr>
          <w:i/>
        </w:rPr>
        <w:t>Berita</w:t>
      </w:r>
      <w:proofErr w:type="spellEnd"/>
      <w:r w:rsidRPr="00317FD0">
        <w:rPr>
          <w:i/>
        </w:rPr>
        <w:t xml:space="preserve"> </w:t>
      </w:r>
      <w:proofErr w:type="spellStart"/>
      <w:r w:rsidRPr="00317FD0">
        <w:rPr>
          <w:i/>
        </w:rPr>
        <w:t>Nahdlatoel</w:t>
      </w:r>
      <w:proofErr w:type="spellEnd"/>
      <w:r w:rsidRPr="00317FD0">
        <w:rPr>
          <w:i/>
        </w:rPr>
        <w:t xml:space="preserve"> </w:t>
      </w:r>
      <w:proofErr w:type="spellStart"/>
      <w:r w:rsidRPr="00317FD0">
        <w:rPr>
          <w:i/>
        </w:rPr>
        <w:t>Oelama</w:t>
      </w:r>
      <w:proofErr w:type="spellEnd"/>
      <w:r w:rsidRPr="00317FD0">
        <w:t>, No. 9-10 Th.7 (1-15 March 1938).</w:t>
      </w:r>
      <w:r>
        <w:t xml:space="preserve"> </w:t>
      </w:r>
      <w:r w:rsidRPr="00317FD0">
        <w:t xml:space="preserve">NU </w:t>
      </w:r>
      <w:r>
        <w:t xml:space="preserve">have </w:t>
      </w:r>
      <w:proofErr w:type="spellStart"/>
      <w:r>
        <w:t>capablity</w:t>
      </w:r>
      <w:proofErr w:type="spellEnd"/>
      <w:r w:rsidRPr="00317FD0">
        <w:t xml:space="preserve"> of interpreting religious teachings in context, peacefully without causing chaos and rejection. LP </w:t>
      </w:r>
      <w:proofErr w:type="spellStart"/>
      <w:r w:rsidRPr="00317FD0">
        <w:t>Ma’arif</w:t>
      </w:r>
      <w:proofErr w:type="spellEnd"/>
      <w:r w:rsidRPr="00317FD0">
        <w:t xml:space="preserve"> ran the principle in developing educational institutions as an effort to transform value from generation to generation </w:t>
      </w:r>
      <w:r>
        <w:t xml:space="preserve">between </w:t>
      </w:r>
      <w:proofErr w:type="spellStart"/>
      <w:r w:rsidRPr="00317FD0">
        <w:rPr>
          <w:i/>
        </w:rPr>
        <w:t>nahdliyyin</w:t>
      </w:r>
      <w:proofErr w:type="spellEnd"/>
      <w:r>
        <w:t xml:space="preserve"> (el Mawa.2015: 59-64). </w:t>
      </w:r>
    </w:p>
    <w:p w:rsidR="00850E9A" w:rsidRPr="00321448" w:rsidRDefault="00850E9A" w:rsidP="00850E9A">
      <w:pPr>
        <w:ind w:firstLine="720"/>
        <w:jc w:val="both"/>
      </w:pPr>
    </w:p>
    <w:p w:rsidR="00B37CCE" w:rsidRPr="00321448" w:rsidRDefault="00B37CCE" w:rsidP="00850E9A">
      <w:pPr>
        <w:jc w:val="both"/>
        <w:rPr>
          <w:b/>
          <w:bCs/>
        </w:rPr>
      </w:pPr>
      <w:r>
        <w:rPr>
          <w:b/>
          <w:bCs/>
        </w:rPr>
        <w:t>The R</w:t>
      </w:r>
      <w:r w:rsidRPr="00C75AD2">
        <w:rPr>
          <w:b/>
          <w:bCs/>
        </w:rPr>
        <w:t xml:space="preserve">ole of LP </w:t>
      </w:r>
      <w:proofErr w:type="spellStart"/>
      <w:r w:rsidRPr="00C75AD2">
        <w:rPr>
          <w:b/>
          <w:bCs/>
        </w:rPr>
        <w:t>Ma'arif</w:t>
      </w:r>
      <w:proofErr w:type="spellEnd"/>
      <w:r w:rsidRPr="00C75AD2">
        <w:rPr>
          <w:b/>
          <w:bCs/>
        </w:rPr>
        <w:t xml:space="preserve"> Maintains Religious Tolerance</w:t>
      </w:r>
    </w:p>
    <w:p w:rsidR="00B37CCE" w:rsidRDefault="00B37CCE" w:rsidP="00850E9A">
      <w:pPr>
        <w:ind w:firstLine="720"/>
        <w:jc w:val="both"/>
      </w:pPr>
      <w:r w:rsidRPr="001C5D9B">
        <w:t xml:space="preserve">In the early period, LP </w:t>
      </w:r>
      <w:proofErr w:type="spellStart"/>
      <w:r w:rsidR="008A5174">
        <w:t>Ma'arif</w:t>
      </w:r>
      <w:proofErr w:type="spellEnd"/>
      <w:r w:rsidR="008A5174">
        <w:t xml:space="preserve"> only took care of madra</w:t>
      </w:r>
      <w:r w:rsidRPr="001C5D9B">
        <w:t xml:space="preserve">sas under the control of the Ministry of Religious Affairs. However, in its development, there began a kindergarten / </w:t>
      </w:r>
      <w:proofErr w:type="spellStart"/>
      <w:r w:rsidRPr="001C5D9B">
        <w:t>Roudlatul</w:t>
      </w:r>
      <w:proofErr w:type="spellEnd"/>
      <w:r w:rsidRPr="001C5D9B">
        <w:t xml:space="preserve"> </w:t>
      </w:r>
      <w:proofErr w:type="spellStart"/>
      <w:r w:rsidRPr="001C5D9B">
        <w:t>Athfal</w:t>
      </w:r>
      <w:proofErr w:type="spellEnd"/>
      <w:r w:rsidRPr="001C5D9B">
        <w:t xml:space="preserve"> (TK / RA) as it was in </w:t>
      </w:r>
      <w:proofErr w:type="spellStart"/>
      <w:r w:rsidRPr="001C5D9B">
        <w:t>Ponorogo</w:t>
      </w:r>
      <w:proofErr w:type="spellEnd"/>
      <w:r w:rsidRPr="001C5D9B">
        <w:t xml:space="preserve"> in 1946 whose establishment was the result of cooperation between </w:t>
      </w:r>
      <w:proofErr w:type="spellStart"/>
      <w:r w:rsidRPr="001C5D9B">
        <w:t>Muslimat</w:t>
      </w:r>
      <w:proofErr w:type="spellEnd"/>
      <w:r w:rsidRPr="001C5D9B">
        <w:t xml:space="preserve"> NU and LP </w:t>
      </w:r>
      <w:proofErr w:type="spellStart"/>
      <w:r w:rsidRPr="001C5D9B">
        <w:t>Ma'arif</w:t>
      </w:r>
      <w:proofErr w:type="spellEnd"/>
      <w:r w:rsidRPr="001C5D9B">
        <w:t xml:space="preserve"> NU. Since the 1960s, NU's educational model began to follow the model of the Department of Education and Culture both general and vocational. This means the institutional arrangement of NU education, including two lines of religious education and general education, managed by the Ministry of Religious Affairs and the Ministry of Education and Culture.</w:t>
      </w:r>
    </w:p>
    <w:p w:rsidR="00B37CCE" w:rsidRPr="00321448" w:rsidRDefault="00B37CCE" w:rsidP="00850E9A">
      <w:pPr>
        <w:ind w:firstLine="720"/>
        <w:jc w:val="both"/>
      </w:pPr>
      <w:r w:rsidRPr="00580FED">
        <w:t xml:space="preserve">The purpose of NU's education is to keep NU's </w:t>
      </w:r>
      <w:proofErr w:type="spellStart"/>
      <w:r w:rsidRPr="008A5174">
        <w:rPr>
          <w:i/>
          <w:iCs/>
        </w:rPr>
        <w:t>khittah</w:t>
      </w:r>
      <w:proofErr w:type="spellEnd"/>
      <w:r w:rsidRPr="00580FED">
        <w:t xml:space="preserve">. LP </w:t>
      </w:r>
      <w:proofErr w:type="spellStart"/>
      <w:r w:rsidRPr="00580FED">
        <w:t>Ma'arif</w:t>
      </w:r>
      <w:proofErr w:type="spellEnd"/>
      <w:r w:rsidRPr="00580FED">
        <w:t xml:space="preserve"> performs the educational duties as the designer, executor, supervisor, and create additional curriculum for NU's s</w:t>
      </w:r>
      <w:r>
        <w:t xml:space="preserve">chools to stick to the </w:t>
      </w:r>
      <w:proofErr w:type="spellStart"/>
      <w:r w:rsidRPr="00580FED">
        <w:rPr>
          <w:i/>
        </w:rPr>
        <w:t>khittah</w:t>
      </w:r>
      <w:proofErr w:type="spellEnd"/>
      <w:r>
        <w:rPr>
          <w:i/>
        </w:rPr>
        <w:t xml:space="preserve"> </w:t>
      </w:r>
      <w:r w:rsidRPr="00580FED">
        <w:rPr>
          <w:i/>
        </w:rPr>
        <w:t>an-</w:t>
      </w:r>
      <w:proofErr w:type="spellStart"/>
      <w:r w:rsidRPr="00580FED">
        <w:rPr>
          <w:i/>
        </w:rPr>
        <w:t>nahdliyyah</w:t>
      </w:r>
      <w:proofErr w:type="spellEnd"/>
      <w:r w:rsidRPr="00580FED">
        <w:t xml:space="preserve"> in the form of </w:t>
      </w:r>
      <w:proofErr w:type="spellStart"/>
      <w:r w:rsidRPr="00580FED">
        <w:rPr>
          <w:i/>
        </w:rPr>
        <w:t>tasamuh</w:t>
      </w:r>
      <w:proofErr w:type="spellEnd"/>
      <w:r w:rsidRPr="00580FED">
        <w:t xml:space="preserve"> (tolerant), </w:t>
      </w:r>
      <w:proofErr w:type="spellStart"/>
      <w:r w:rsidRPr="00580FED">
        <w:rPr>
          <w:i/>
        </w:rPr>
        <w:t>i'tidal</w:t>
      </w:r>
      <w:proofErr w:type="spellEnd"/>
      <w:r w:rsidRPr="00580FED">
        <w:t xml:space="preserve"> and </w:t>
      </w:r>
      <w:proofErr w:type="spellStart"/>
      <w:r w:rsidRPr="00580FED">
        <w:rPr>
          <w:i/>
        </w:rPr>
        <w:t>tawasuth</w:t>
      </w:r>
      <w:proofErr w:type="spellEnd"/>
      <w:r w:rsidRPr="00580FED">
        <w:t xml:space="preserve"> (moderate / middle attitude and Fair), </w:t>
      </w:r>
      <w:proofErr w:type="spellStart"/>
      <w:r w:rsidRPr="00580FED">
        <w:rPr>
          <w:i/>
        </w:rPr>
        <w:t>tawazun</w:t>
      </w:r>
      <w:proofErr w:type="spellEnd"/>
      <w:r w:rsidRPr="00580FED">
        <w:t xml:space="preserve"> (balanced), and </w:t>
      </w:r>
      <w:proofErr w:type="spellStart"/>
      <w:r w:rsidRPr="00580FED">
        <w:rPr>
          <w:i/>
        </w:rPr>
        <w:t>amar</w:t>
      </w:r>
      <w:proofErr w:type="spellEnd"/>
      <w:r w:rsidRPr="00580FED">
        <w:rPr>
          <w:i/>
        </w:rPr>
        <w:t xml:space="preserve"> </w:t>
      </w:r>
      <w:proofErr w:type="spellStart"/>
      <w:r w:rsidRPr="00580FED">
        <w:rPr>
          <w:i/>
        </w:rPr>
        <w:t>ma'ruf</w:t>
      </w:r>
      <w:proofErr w:type="spellEnd"/>
      <w:r w:rsidRPr="00580FED">
        <w:rPr>
          <w:i/>
        </w:rPr>
        <w:t xml:space="preserve"> </w:t>
      </w:r>
      <w:proofErr w:type="spellStart"/>
      <w:r w:rsidRPr="00580FED">
        <w:rPr>
          <w:i/>
        </w:rPr>
        <w:t>nahi</w:t>
      </w:r>
      <w:proofErr w:type="spellEnd"/>
      <w:r w:rsidRPr="00580FED">
        <w:rPr>
          <w:i/>
        </w:rPr>
        <w:t xml:space="preserve"> </w:t>
      </w:r>
      <w:proofErr w:type="spellStart"/>
      <w:r w:rsidRPr="00580FED">
        <w:rPr>
          <w:i/>
        </w:rPr>
        <w:t>munkar</w:t>
      </w:r>
      <w:proofErr w:type="spellEnd"/>
      <w:r w:rsidRPr="00580FED">
        <w:t xml:space="preserve">. It is expected that NU members will be able to implement the principles of moderation, tolerance, flexibility, </w:t>
      </w:r>
      <w:proofErr w:type="gramStart"/>
      <w:r w:rsidRPr="00580FED">
        <w:t>respect</w:t>
      </w:r>
      <w:proofErr w:type="gramEnd"/>
      <w:r w:rsidRPr="00580FED">
        <w:t xml:space="preserve"> for diversity, plurality, culture, and ethnicity in the </w:t>
      </w:r>
      <w:r>
        <w:t>society</w:t>
      </w:r>
      <w:r w:rsidRPr="00580FED">
        <w:t>.</w:t>
      </w:r>
      <w:r>
        <w:t xml:space="preserve"> </w:t>
      </w:r>
      <w:r w:rsidRPr="003E5F5B">
        <w:t xml:space="preserve">According to </w:t>
      </w:r>
      <w:proofErr w:type="spellStart"/>
      <w:r w:rsidRPr="003E5F5B">
        <w:t>Steenbrink</w:t>
      </w:r>
      <w:proofErr w:type="spellEnd"/>
      <w:r w:rsidRPr="003E5F5B">
        <w:t>, the relationship between the NU educational unit and NU has its own distinct characteristics and patterns with other educational orga</w:t>
      </w:r>
      <w:r>
        <w:t xml:space="preserve">nizations such as </w:t>
      </w:r>
      <w:proofErr w:type="spellStart"/>
      <w:r>
        <w:t>Muhammadiyah</w:t>
      </w:r>
      <w:proofErr w:type="spellEnd"/>
      <w:r>
        <w:t>, PERSIS</w:t>
      </w:r>
      <w:r w:rsidRPr="003E5F5B">
        <w:t xml:space="preserve">, etc. If </w:t>
      </w:r>
      <w:proofErr w:type="spellStart"/>
      <w:r w:rsidRPr="003E5F5B">
        <w:t>Muhammadiyah</w:t>
      </w:r>
      <w:proofErr w:type="spellEnd"/>
      <w:r w:rsidRPr="003E5F5B">
        <w:t xml:space="preserve"> makes management as the goal of educatio</w:t>
      </w:r>
      <w:r>
        <w:t>n, on the other hand,</w:t>
      </w:r>
      <w:r w:rsidRPr="003E5F5B">
        <w:t xml:space="preserve"> NU makes the system of values as its control.</w:t>
      </w:r>
      <w:r w:rsidRPr="00321448">
        <w:t xml:space="preserve"> (Burhanuddin.2009.1-6).</w:t>
      </w:r>
    </w:p>
    <w:p w:rsidR="00B37CCE" w:rsidRPr="00321448" w:rsidRDefault="00B37CCE" w:rsidP="008A5174">
      <w:pPr>
        <w:ind w:firstLine="720"/>
        <w:jc w:val="both"/>
      </w:pPr>
      <w:r w:rsidRPr="00AA3BAE">
        <w:t xml:space="preserve">Since the establishment of </w:t>
      </w:r>
      <w:proofErr w:type="spellStart"/>
      <w:r w:rsidRPr="00AA3BAE">
        <w:t>Ma'arif</w:t>
      </w:r>
      <w:proofErr w:type="spellEnd"/>
      <w:r w:rsidRPr="00AA3BAE">
        <w:t xml:space="preserve"> until 1950-1951, KH </w:t>
      </w:r>
      <w:proofErr w:type="spellStart"/>
      <w:r w:rsidRPr="00AA3BAE">
        <w:t>Fathurrahman</w:t>
      </w:r>
      <w:proofErr w:type="spellEnd"/>
      <w:r w:rsidRPr="00AA3BAE">
        <w:t xml:space="preserve"> as chairman of the </w:t>
      </w:r>
      <w:r>
        <w:t>NU has not been able to uniform</w:t>
      </w:r>
      <w:r w:rsidRPr="00AA3BAE">
        <w:t xml:space="preserve"> and equate the curriculum</w:t>
      </w:r>
      <w:r w:rsidR="008A5174">
        <w:t xml:space="preserve"> applied in NU schools</w:t>
      </w:r>
      <w:r>
        <w:t>/</w:t>
      </w:r>
      <w:r w:rsidRPr="00372EFB">
        <w:rPr>
          <w:i/>
        </w:rPr>
        <w:t>madrasah</w:t>
      </w:r>
      <w:r w:rsidRPr="00AA3BAE">
        <w:t xml:space="preserve">, although in that year, there were many NU-affiliated educational institutions as well as those affiliated with NU. </w:t>
      </w:r>
      <w:r w:rsidRPr="00F24D46">
        <w:t>It is not strange that these educational institutions belong to "</w:t>
      </w:r>
      <w:r>
        <w:t xml:space="preserve">NU people" not "NU's" as their </w:t>
      </w:r>
      <w:proofErr w:type="spellStart"/>
      <w:r w:rsidRPr="00372EFB">
        <w:rPr>
          <w:i/>
        </w:rPr>
        <w:t>jam'iyah</w:t>
      </w:r>
      <w:proofErr w:type="spellEnd"/>
      <w:r w:rsidRPr="00F24D46">
        <w:t xml:space="preserve">. Unlike other organizations, for example </w:t>
      </w:r>
      <w:proofErr w:type="spellStart"/>
      <w:r w:rsidRPr="00F24D46">
        <w:t>Muhammadiyah</w:t>
      </w:r>
      <w:proofErr w:type="spellEnd"/>
      <w:r w:rsidRPr="00F24D46">
        <w:t xml:space="preserve">, at any level belongs to the </w:t>
      </w:r>
      <w:proofErr w:type="spellStart"/>
      <w:r w:rsidRPr="00F24D46">
        <w:t>Muhammadiyah</w:t>
      </w:r>
      <w:proofErr w:type="spellEnd"/>
      <w:r w:rsidRPr="00F24D46">
        <w:t xml:space="preserve"> organization run by the </w:t>
      </w:r>
      <w:proofErr w:type="spellStart"/>
      <w:r w:rsidRPr="00F24D46">
        <w:t>Muhammadiyah</w:t>
      </w:r>
      <w:proofErr w:type="spellEnd"/>
      <w:r w:rsidRPr="00F24D46">
        <w:t xml:space="preserve"> cadres, so it can be easily managed and controlled.</w:t>
      </w:r>
      <w:r>
        <w:t xml:space="preserve"> </w:t>
      </w:r>
    </w:p>
    <w:p w:rsidR="00B37CCE" w:rsidRPr="00321448" w:rsidRDefault="00B37CCE" w:rsidP="00850E9A">
      <w:pPr>
        <w:ind w:firstLine="720"/>
        <w:jc w:val="both"/>
      </w:pPr>
      <w:proofErr w:type="spellStart"/>
      <w:r w:rsidRPr="003268E5">
        <w:t>Ma'arif's</w:t>
      </w:r>
      <w:proofErr w:type="spellEnd"/>
      <w:r w:rsidRPr="003268E5">
        <w:t xml:space="preserve"> function was emphasized in the </w:t>
      </w:r>
      <w:proofErr w:type="spellStart"/>
      <w:r w:rsidRPr="003268E5">
        <w:t>Ma'arif</w:t>
      </w:r>
      <w:proofErr w:type="spellEnd"/>
      <w:r w:rsidRPr="003268E5">
        <w:t xml:space="preserve"> Working Meeting on May 4-6, 1978 in Jakarta, as an educational organization within the NU to </w:t>
      </w:r>
      <w:proofErr w:type="spellStart"/>
      <w:r w:rsidRPr="003268E5">
        <w:t>color</w:t>
      </w:r>
      <w:proofErr w:type="spellEnd"/>
      <w:r w:rsidRPr="003268E5">
        <w:t xml:space="preserve"> the process of forming the character and personality of future generations of </w:t>
      </w:r>
      <w:proofErr w:type="spellStart"/>
      <w:r w:rsidRPr="003268E5">
        <w:t>Nahdlatul</w:t>
      </w:r>
      <w:proofErr w:type="spellEnd"/>
      <w:r w:rsidRPr="003268E5">
        <w:t xml:space="preserve"> </w:t>
      </w:r>
      <w:proofErr w:type="spellStart"/>
      <w:r w:rsidRPr="003268E5">
        <w:t>Ulama</w:t>
      </w:r>
      <w:proofErr w:type="spellEnd"/>
      <w:r w:rsidRPr="003268E5">
        <w:t xml:space="preserve"> in the future. LP </w:t>
      </w:r>
      <w:proofErr w:type="spellStart"/>
      <w:r w:rsidRPr="003268E5">
        <w:t>Ma'arif</w:t>
      </w:r>
      <w:proofErr w:type="spellEnd"/>
      <w:r w:rsidRPr="003268E5">
        <w:t xml:space="preserve"> as NU educator acts through formal education in nurturing and building society for NU's task to be done. NU's tasks include: </w:t>
      </w:r>
      <w:r w:rsidRPr="008A5174">
        <w:rPr>
          <w:i/>
          <w:iCs/>
        </w:rPr>
        <w:t>first</w:t>
      </w:r>
      <w:r w:rsidRPr="003268E5">
        <w:t xml:space="preserve">, forming the personality and character of society (character building); </w:t>
      </w:r>
      <w:r w:rsidRPr="008A5174">
        <w:rPr>
          <w:i/>
          <w:iCs/>
        </w:rPr>
        <w:t>second,</w:t>
      </w:r>
      <w:r w:rsidRPr="003268E5">
        <w:t xml:space="preserve"> nation building; </w:t>
      </w:r>
      <w:r w:rsidRPr="008A5174">
        <w:rPr>
          <w:i/>
          <w:iCs/>
        </w:rPr>
        <w:t>Third</w:t>
      </w:r>
      <w:r w:rsidRPr="003268E5">
        <w:t>, build criticism.</w:t>
      </w:r>
      <w:r>
        <w:t xml:space="preserve"> </w:t>
      </w:r>
      <w:r w:rsidRPr="003268E5">
        <w:t xml:space="preserve">Therefore </w:t>
      </w:r>
      <w:proofErr w:type="spellStart"/>
      <w:r w:rsidRPr="003268E5">
        <w:t>Ma'arif</w:t>
      </w:r>
      <w:proofErr w:type="spellEnd"/>
      <w:r w:rsidRPr="003268E5">
        <w:t xml:space="preserve"> plays a </w:t>
      </w:r>
      <w:r w:rsidRPr="003268E5">
        <w:lastRenderedPageBreak/>
        <w:t xml:space="preserve">role through the establishment of the nation's character to be proud of the history of the nation, </w:t>
      </w:r>
      <w:r w:rsidRPr="003268E5">
        <w:rPr>
          <w:i/>
        </w:rPr>
        <w:t xml:space="preserve">man </w:t>
      </w:r>
      <w:proofErr w:type="spellStart"/>
      <w:r w:rsidRPr="003268E5">
        <w:rPr>
          <w:i/>
        </w:rPr>
        <w:t>laisa</w:t>
      </w:r>
      <w:proofErr w:type="spellEnd"/>
      <w:r w:rsidRPr="003268E5">
        <w:rPr>
          <w:i/>
        </w:rPr>
        <w:t xml:space="preserve"> </w:t>
      </w:r>
      <w:proofErr w:type="spellStart"/>
      <w:r w:rsidRPr="003268E5">
        <w:rPr>
          <w:i/>
        </w:rPr>
        <w:t>lahul</w:t>
      </w:r>
      <w:proofErr w:type="spellEnd"/>
      <w:r w:rsidRPr="003268E5">
        <w:rPr>
          <w:i/>
        </w:rPr>
        <w:t xml:space="preserve"> </w:t>
      </w:r>
      <w:proofErr w:type="spellStart"/>
      <w:r w:rsidRPr="003268E5">
        <w:rPr>
          <w:i/>
        </w:rPr>
        <w:t>ardl</w:t>
      </w:r>
      <w:proofErr w:type="spellEnd"/>
      <w:r w:rsidRPr="003268E5">
        <w:rPr>
          <w:i/>
        </w:rPr>
        <w:t xml:space="preserve"> </w:t>
      </w:r>
      <w:proofErr w:type="spellStart"/>
      <w:r w:rsidRPr="003268E5">
        <w:rPr>
          <w:i/>
        </w:rPr>
        <w:t>laisa</w:t>
      </w:r>
      <w:proofErr w:type="spellEnd"/>
      <w:r w:rsidRPr="003268E5">
        <w:rPr>
          <w:i/>
        </w:rPr>
        <w:t xml:space="preserve"> </w:t>
      </w:r>
      <w:proofErr w:type="spellStart"/>
      <w:r w:rsidRPr="003268E5">
        <w:rPr>
          <w:i/>
        </w:rPr>
        <w:t>lahut</w:t>
      </w:r>
      <w:proofErr w:type="spellEnd"/>
      <w:r w:rsidRPr="003268E5">
        <w:rPr>
          <w:i/>
        </w:rPr>
        <w:t xml:space="preserve"> </w:t>
      </w:r>
      <w:proofErr w:type="spellStart"/>
      <w:r w:rsidRPr="003268E5">
        <w:rPr>
          <w:i/>
        </w:rPr>
        <w:t>tarih</w:t>
      </w:r>
      <w:proofErr w:type="spellEnd"/>
      <w:r w:rsidRPr="003268E5">
        <w:rPr>
          <w:i/>
        </w:rPr>
        <w:t xml:space="preserve">, </w:t>
      </w:r>
      <w:proofErr w:type="spellStart"/>
      <w:proofErr w:type="gramStart"/>
      <w:r w:rsidRPr="003268E5">
        <w:rPr>
          <w:i/>
        </w:rPr>
        <w:t>wa</w:t>
      </w:r>
      <w:proofErr w:type="spellEnd"/>
      <w:proofErr w:type="gramEnd"/>
      <w:r w:rsidRPr="003268E5">
        <w:rPr>
          <w:i/>
        </w:rPr>
        <w:t xml:space="preserve"> man </w:t>
      </w:r>
      <w:proofErr w:type="spellStart"/>
      <w:r w:rsidRPr="003268E5">
        <w:rPr>
          <w:i/>
        </w:rPr>
        <w:t>laisa</w:t>
      </w:r>
      <w:proofErr w:type="spellEnd"/>
      <w:r w:rsidRPr="003268E5">
        <w:rPr>
          <w:i/>
        </w:rPr>
        <w:t xml:space="preserve"> </w:t>
      </w:r>
      <w:proofErr w:type="spellStart"/>
      <w:r w:rsidRPr="003268E5">
        <w:rPr>
          <w:i/>
        </w:rPr>
        <w:t>lahut</w:t>
      </w:r>
      <w:proofErr w:type="spellEnd"/>
      <w:r w:rsidRPr="003268E5">
        <w:rPr>
          <w:i/>
        </w:rPr>
        <w:t xml:space="preserve"> </w:t>
      </w:r>
      <w:proofErr w:type="spellStart"/>
      <w:r w:rsidRPr="003268E5">
        <w:rPr>
          <w:i/>
        </w:rPr>
        <w:t>tarih</w:t>
      </w:r>
      <w:proofErr w:type="spellEnd"/>
      <w:r w:rsidRPr="003268E5">
        <w:rPr>
          <w:i/>
        </w:rPr>
        <w:t xml:space="preserve"> </w:t>
      </w:r>
      <w:proofErr w:type="spellStart"/>
      <w:r w:rsidRPr="003268E5">
        <w:rPr>
          <w:i/>
        </w:rPr>
        <w:t>laisa</w:t>
      </w:r>
      <w:proofErr w:type="spellEnd"/>
      <w:r w:rsidRPr="003268E5">
        <w:rPr>
          <w:i/>
        </w:rPr>
        <w:t xml:space="preserve"> </w:t>
      </w:r>
      <w:proofErr w:type="spellStart"/>
      <w:r w:rsidRPr="003268E5">
        <w:rPr>
          <w:i/>
        </w:rPr>
        <w:t>lahudz</w:t>
      </w:r>
      <w:proofErr w:type="spellEnd"/>
      <w:r w:rsidRPr="003268E5">
        <w:rPr>
          <w:i/>
        </w:rPr>
        <w:t xml:space="preserve"> </w:t>
      </w:r>
      <w:proofErr w:type="spellStart"/>
      <w:r w:rsidRPr="003268E5">
        <w:rPr>
          <w:i/>
        </w:rPr>
        <w:t>dzakirah</w:t>
      </w:r>
      <w:proofErr w:type="spellEnd"/>
      <w:r w:rsidRPr="003268E5">
        <w:t xml:space="preserve"> (anyone who does not land and does not love the</w:t>
      </w:r>
      <w:r>
        <w:t xml:space="preserve"> homeland, hence has no history, a</w:t>
      </w:r>
      <w:r w:rsidRPr="003268E5">
        <w:t>nyone who has no history then has no memory). (Siraj.2015: 62).</w:t>
      </w:r>
    </w:p>
    <w:p w:rsidR="00B37CCE" w:rsidRPr="00321448" w:rsidRDefault="00B37CCE" w:rsidP="00850E9A">
      <w:pPr>
        <w:ind w:firstLine="720"/>
        <w:jc w:val="both"/>
      </w:pPr>
      <w:proofErr w:type="spellStart"/>
      <w:r w:rsidRPr="007F77FE">
        <w:t>Ma'arif</w:t>
      </w:r>
      <w:proofErr w:type="spellEnd"/>
      <w:r w:rsidRPr="007F77FE">
        <w:t xml:space="preserve"> NU experienced some structural changes and status within the organization. At the beginning of his birth (1938), </w:t>
      </w:r>
      <w:proofErr w:type="spellStart"/>
      <w:r w:rsidRPr="007F77FE">
        <w:t>Ma'arif</w:t>
      </w:r>
      <w:proofErr w:type="spellEnd"/>
      <w:r w:rsidRPr="007F77FE">
        <w:t xml:space="preserve"> became part of the NU until 1959. After NU changed its status as a political party, based on the results of the NU congress in May 1952 in Palembang, NU gave </w:t>
      </w:r>
      <w:proofErr w:type="spellStart"/>
      <w:r w:rsidRPr="007F77FE">
        <w:t>Ma'arif</w:t>
      </w:r>
      <w:proofErr w:type="spellEnd"/>
      <w:r w:rsidRPr="007F77FE">
        <w:t xml:space="preserve"> status in the 22nd congress in Jakarta on 3-18 December 1959 as Autonomous Agency. On 23-26 February 1954 in Semarang, </w:t>
      </w:r>
      <w:proofErr w:type="spellStart"/>
      <w:r w:rsidRPr="007F77FE">
        <w:t>Ma'arif</w:t>
      </w:r>
      <w:proofErr w:type="spellEnd"/>
      <w:r w:rsidRPr="007F77FE">
        <w:t xml:space="preserve"> held </w:t>
      </w:r>
      <w:r>
        <w:t xml:space="preserve">to </w:t>
      </w:r>
      <w:r w:rsidRPr="007F77FE">
        <w:t xml:space="preserve">make lesson, plans for Madrasah </w:t>
      </w:r>
      <w:proofErr w:type="spellStart"/>
      <w:r w:rsidRPr="007F77FE">
        <w:t>Ibtida'iyah</w:t>
      </w:r>
      <w:proofErr w:type="spellEnd"/>
      <w:r w:rsidRPr="007F77FE">
        <w:t xml:space="preserve"> (MI), to form the organization of </w:t>
      </w:r>
      <w:proofErr w:type="spellStart"/>
      <w:r w:rsidRPr="007F77FE">
        <w:t>Nadlatul</w:t>
      </w:r>
      <w:proofErr w:type="spellEnd"/>
      <w:r w:rsidRPr="007F77FE">
        <w:t xml:space="preserve"> </w:t>
      </w:r>
      <w:proofErr w:type="spellStart"/>
      <w:r w:rsidRPr="007F77FE">
        <w:t>Ulama</w:t>
      </w:r>
      <w:proofErr w:type="spellEnd"/>
      <w:r w:rsidRPr="007F77FE">
        <w:t xml:space="preserve"> Student Association (IPNU), and Teacher Organization within </w:t>
      </w:r>
      <w:proofErr w:type="spellStart"/>
      <w:r w:rsidRPr="007F77FE">
        <w:t>Ma'arif</w:t>
      </w:r>
      <w:proofErr w:type="spellEnd"/>
      <w:r w:rsidRPr="007F77FE">
        <w:t xml:space="preserve"> NU with Name of </w:t>
      </w:r>
      <w:proofErr w:type="spellStart"/>
      <w:r w:rsidRPr="007F77FE">
        <w:t>Pergunu</w:t>
      </w:r>
      <w:proofErr w:type="spellEnd"/>
      <w:r w:rsidRPr="007F77FE">
        <w:t xml:space="preserve"> (Union of NU Teachers)</w:t>
      </w:r>
      <w:r w:rsidRPr="00321448">
        <w:t xml:space="preserve"> (Tim. 1976:138).</w:t>
      </w:r>
    </w:p>
    <w:p w:rsidR="00B37CCE" w:rsidRPr="00321448" w:rsidRDefault="00B37CCE" w:rsidP="00850E9A">
      <w:pPr>
        <w:ind w:firstLine="720"/>
        <w:jc w:val="both"/>
      </w:pPr>
      <w:r w:rsidRPr="00F938B3">
        <w:t xml:space="preserve">After having autonomous status, </w:t>
      </w:r>
      <w:proofErr w:type="spellStart"/>
      <w:r w:rsidRPr="00F938B3">
        <w:t>Ma'arif</w:t>
      </w:r>
      <w:proofErr w:type="spellEnd"/>
      <w:r w:rsidRPr="00F938B3">
        <w:t xml:space="preserve"> named himself the </w:t>
      </w:r>
      <w:proofErr w:type="spellStart"/>
      <w:r w:rsidRPr="00F938B3">
        <w:t>Ma'arif</w:t>
      </w:r>
      <w:proofErr w:type="spellEnd"/>
      <w:r w:rsidRPr="00F938B3">
        <w:t xml:space="preserve"> </w:t>
      </w:r>
      <w:proofErr w:type="spellStart"/>
      <w:r w:rsidRPr="00F938B3">
        <w:t>Nahdlatul</w:t>
      </w:r>
      <w:proofErr w:type="spellEnd"/>
      <w:r w:rsidRPr="00F938B3">
        <w:t xml:space="preserve"> </w:t>
      </w:r>
      <w:proofErr w:type="spellStart"/>
      <w:r w:rsidRPr="00F938B3">
        <w:t>Ulama</w:t>
      </w:r>
      <w:proofErr w:type="spellEnd"/>
      <w:r w:rsidRPr="00F938B3">
        <w:t xml:space="preserve"> Educational Institution (LP </w:t>
      </w:r>
      <w:proofErr w:type="spellStart"/>
      <w:r w:rsidRPr="00F938B3">
        <w:t>Ma'arif</w:t>
      </w:r>
      <w:proofErr w:type="spellEnd"/>
      <w:r w:rsidRPr="00F938B3">
        <w:t xml:space="preserve"> NU). In that period, LP </w:t>
      </w:r>
      <w:proofErr w:type="spellStart"/>
      <w:r w:rsidRPr="00F938B3">
        <w:t>Ma'arif</w:t>
      </w:r>
      <w:proofErr w:type="spellEnd"/>
      <w:r w:rsidRPr="00F938B3">
        <w:t xml:space="preserve"> increasingly concentrated and focused on NU education. This proved on 9-15 September 1968, LP </w:t>
      </w:r>
      <w:proofErr w:type="spellStart"/>
      <w:r w:rsidRPr="00F938B3">
        <w:t>Ma'arif</w:t>
      </w:r>
      <w:proofErr w:type="spellEnd"/>
      <w:r w:rsidRPr="00F938B3">
        <w:t xml:space="preserve"> and </w:t>
      </w:r>
      <w:proofErr w:type="spellStart"/>
      <w:r w:rsidRPr="00F938B3">
        <w:t>Pergunu</w:t>
      </w:r>
      <w:proofErr w:type="spellEnd"/>
      <w:r w:rsidRPr="00F938B3">
        <w:t xml:space="preserve"> held a curriculum seminar in </w:t>
      </w:r>
      <w:proofErr w:type="spellStart"/>
      <w:r w:rsidRPr="00F938B3">
        <w:t>Cianjur</w:t>
      </w:r>
      <w:proofErr w:type="spellEnd"/>
      <w:r w:rsidRPr="00F938B3">
        <w:t xml:space="preserve"> West Java to deliver the curriculum, ranging from </w:t>
      </w:r>
      <w:proofErr w:type="spellStart"/>
      <w:r w:rsidRPr="00F938B3">
        <w:rPr>
          <w:i/>
        </w:rPr>
        <w:t>Raudlatul</w:t>
      </w:r>
      <w:proofErr w:type="spellEnd"/>
      <w:r w:rsidRPr="00F938B3">
        <w:rPr>
          <w:i/>
        </w:rPr>
        <w:t xml:space="preserve"> </w:t>
      </w:r>
      <w:proofErr w:type="spellStart"/>
      <w:r w:rsidRPr="00F938B3">
        <w:rPr>
          <w:i/>
        </w:rPr>
        <w:t>Athfal</w:t>
      </w:r>
      <w:proofErr w:type="spellEnd"/>
      <w:r w:rsidRPr="00F938B3">
        <w:t xml:space="preserve"> (RA), </w:t>
      </w:r>
      <w:r w:rsidRPr="00F938B3">
        <w:rPr>
          <w:i/>
        </w:rPr>
        <w:t xml:space="preserve">Madrasah </w:t>
      </w:r>
      <w:proofErr w:type="spellStart"/>
      <w:r w:rsidRPr="00F938B3">
        <w:rPr>
          <w:i/>
        </w:rPr>
        <w:t>Ibtidaiyah</w:t>
      </w:r>
      <w:proofErr w:type="spellEnd"/>
      <w:r w:rsidRPr="00F938B3">
        <w:t xml:space="preserve"> (MI), </w:t>
      </w:r>
      <w:r w:rsidRPr="00F938B3">
        <w:rPr>
          <w:i/>
        </w:rPr>
        <w:t xml:space="preserve">Madrasah </w:t>
      </w:r>
      <w:proofErr w:type="spellStart"/>
      <w:r w:rsidRPr="00F938B3">
        <w:rPr>
          <w:i/>
        </w:rPr>
        <w:t>Tsanawiyah</w:t>
      </w:r>
      <w:proofErr w:type="spellEnd"/>
      <w:r w:rsidRPr="00F938B3">
        <w:t xml:space="preserve"> (MTs), </w:t>
      </w:r>
      <w:r w:rsidRPr="00F938B3">
        <w:rPr>
          <w:i/>
        </w:rPr>
        <w:t>Madrasah Aliyah</w:t>
      </w:r>
      <w:r w:rsidRPr="00F938B3">
        <w:t xml:space="preserve"> (MA), Junior High School / </w:t>
      </w:r>
      <w:r w:rsidRPr="00F938B3">
        <w:rPr>
          <w:i/>
        </w:rPr>
        <w:t xml:space="preserve">Madrasah </w:t>
      </w:r>
      <w:proofErr w:type="spellStart"/>
      <w:r w:rsidRPr="00F938B3">
        <w:rPr>
          <w:i/>
        </w:rPr>
        <w:t>Mu'allimin</w:t>
      </w:r>
      <w:proofErr w:type="spellEnd"/>
      <w:r w:rsidRPr="00F938B3">
        <w:rPr>
          <w:i/>
        </w:rPr>
        <w:t xml:space="preserve"> / </w:t>
      </w:r>
      <w:proofErr w:type="spellStart"/>
      <w:r w:rsidRPr="00F938B3">
        <w:rPr>
          <w:i/>
        </w:rPr>
        <w:t>Muallimat</w:t>
      </w:r>
      <w:proofErr w:type="spellEnd"/>
      <w:r w:rsidRPr="00F938B3">
        <w:t>. In 1968</w:t>
      </w:r>
      <w:r>
        <w:t>,</w:t>
      </w:r>
      <w:r w:rsidRPr="00F938B3">
        <w:t xml:space="preserve"> LP </w:t>
      </w:r>
      <w:proofErr w:type="spellStart"/>
      <w:r w:rsidRPr="00F938B3">
        <w:t>Ma'arif</w:t>
      </w:r>
      <w:proofErr w:type="spellEnd"/>
      <w:r w:rsidRPr="00F938B3">
        <w:t xml:space="preserve"> expanded its wings to all provinces in Indonesia (Tim 1976: 181-184). Therefore, LP </w:t>
      </w:r>
      <w:proofErr w:type="spellStart"/>
      <w:r w:rsidRPr="00F938B3">
        <w:t>Ma'arif</w:t>
      </w:r>
      <w:proofErr w:type="spellEnd"/>
      <w:r w:rsidRPr="00F938B3">
        <w:t xml:space="preserve"> formed the curriculum of LP </w:t>
      </w:r>
      <w:proofErr w:type="spellStart"/>
      <w:r w:rsidRPr="00F938B3">
        <w:t>Ma'arif</w:t>
      </w:r>
      <w:proofErr w:type="spellEnd"/>
      <w:r w:rsidRPr="00F938B3">
        <w:t xml:space="preserve"> NU in 1980 as a result of the limited meeting of 18-20 May 1979. The expected achievement in this curriculum is</w:t>
      </w:r>
      <w:r>
        <w:t xml:space="preserve"> that</w:t>
      </w:r>
      <w:r w:rsidRPr="00F938B3">
        <w:t xml:space="preserve"> the value of </w:t>
      </w:r>
      <w:proofErr w:type="spellStart"/>
      <w:r w:rsidRPr="00F938B3">
        <w:rPr>
          <w:i/>
        </w:rPr>
        <w:t>Aswaja</w:t>
      </w:r>
      <w:proofErr w:type="spellEnd"/>
      <w:r w:rsidRPr="00F938B3">
        <w:t xml:space="preserve"> and NU become the disciplin</w:t>
      </w:r>
      <w:r>
        <w:t>e of the embedded and conserve v</w:t>
      </w:r>
      <w:r w:rsidRPr="00F938B3">
        <w:t>alues and traditions that exist in NU.</w:t>
      </w:r>
      <w:r w:rsidRPr="00321448">
        <w:t xml:space="preserve"> (Syarif.2014:47).</w:t>
      </w:r>
    </w:p>
    <w:p w:rsidR="00B37CCE" w:rsidRPr="00321448" w:rsidRDefault="00B37CCE" w:rsidP="00850E9A">
      <w:pPr>
        <w:ind w:firstLine="720"/>
        <w:jc w:val="both"/>
      </w:pPr>
      <w:r w:rsidRPr="0090001A">
        <w:t xml:space="preserve">After NU ceased to be a political party, the status of LP </w:t>
      </w:r>
      <w:proofErr w:type="spellStart"/>
      <w:r w:rsidRPr="0090001A">
        <w:t>Ma'arif</w:t>
      </w:r>
      <w:proofErr w:type="spellEnd"/>
      <w:r w:rsidRPr="0090001A">
        <w:t xml:space="preserve"> because according to the new Constitution of NU the status of LP </w:t>
      </w:r>
      <w:proofErr w:type="spellStart"/>
      <w:r w:rsidRPr="0090001A">
        <w:t>Ma'arif</w:t>
      </w:r>
      <w:proofErr w:type="spellEnd"/>
      <w:r w:rsidRPr="0090001A">
        <w:t xml:space="preserve"> has been </w:t>
      </w:r>
      <w:r>
        <w:t>transformed into a part of NU, a</w:t>
      </w:r>
      <w:r w:rsidRPr="0090001A">
        <w:t xml:space="preserve">nd the management of NU's education, which has been handled by LP </w:t>
      </w:r>
      <w:proofErr w:type="spellStart"/>
      <w:r w:rsidRPr="0090001A">
        <w:t>Ma'arif</w:t>
      </w:r>
      <w:proofErr w:type="spellEnd"/>
      <w:r w:rsidRPr="0090001A">
        <w:t xml:space="preserve">, must move to NU </w:t>
      </w:r>
      <w:proofErr w:type="spellStart"/>
      <w:r w:rsidRPr="0090001A">
        <w:t>Ma'arif</w:t>
      </w:r>
      <w:proofErr w:type="spellEnd"/>
      <w:r w:rsidRPr="0090001A">
        <w:t xml:space="preserve"> section starting from 1975. In fact, what happened was the dualism between the </w:t>
      </w:r>
      <w:proofErr w:type="spellStart"/>
      <w:r w:rsidRPr="0090001A">
        <w:t>Ma'arif</w:t>
      </w:r>
      <w:proofErr w:type="spellEnd"/>
      <w:r w:rsidRPr="0090001A">
        <w:t xml:space="preserve"> NU LP and the </w:t>
      </w:r>
      <w:proofErr w:type="spellStart"/>
      <w:r w:rsidRPr="0090001A">
        <w:t>Ma'arif</w:t>
      </w:r>
      <w:proofErr w:type="spellEnd"/>
      <w:r w:rsidRPr="0090001A">
        <w:t xml:space="preserve"> NU. </w:t>
      </w:r>
      <w:r w:rsidRPr="00BF49A4">
        <w:t xml:space="preserve">It was only after the 28th congress in Yogyakarta 1988, the abolition of NU </w:t>
      </w:r>
      <w:proofErr w:type="spellStart"/>
      <w:r w:rsidRPr="00BF49A4">
        <w:t>Ma'arif</w:t>
      </w:r>
      <w:proofErr w:type="spellEnd"/>
      <w:r w:rsidRPr="00BF49A4">
        <w:t xml:space="preserve"> section and at the same time make LP </w:t>
      </w:r>
      <w:proofErr w:type="spellStart"/>
      <w:r w:rsidRPr="00BF49A4">
        <w:t>Ma'arif</w:t>
      </w:r>
      <w:proofErr w:type="spellEnd"/>
      <w:r w:rsidRPr="00BF49A4">
        <w:t xml:space="preserve"> as an institution under NU that serves as executor of NU's policy in education and teaching as it was the first time until today (2017) under the name of </w:t>
      </w:r>
      <w:r>
        <w:t xml:space="preserve">LP </w:t>
      </w:r>
      <w:proofErr w:type="spellStart"/>
      <w:r>
        <w:t>Ma'arif</w:t>
      </w:r>
      <w:proofErr w:type="spellEnd"/>
      <w:r>
        <w:t xml:space="preserve"> NU.</w:t>
      </w:r>
    </w:p>
    <w:p w:rsidR="00B37CCE" w:rsidRPr="00321448" w:rsidRDefault="00B37CCE" w:rsidP="00850E9A">
      <w:pPr>
        <w:ind w:firstLine="720"/>
        <w:jc w:val="both"/>
      </w:pPr>
      <w:r w:rsidRPr="00BF49A4">
        <w:t xml:space="preserve">Curriculum created by LP </w:t>
      </w:r>
      <w:proofErr w:type="spellStart"/>
      <w:r w:rsidRPr="00BF49A4">
        <w:t>Ma'arif</w:t>
      </w:r>
      <w:proofErr w:type="spellEnd"/>
      <w:r w:rsidRPr="00BF49A4">
        <w:t xml:space="preserve">, starting from MI / SD, MTs / SMP, MA / SMA / SMK even up to Higher Education always teach tolerance in religion and nation. For MI / SD level starting from class IV-VI, there is material about the history of </w:t>
      </w:r>
      <w:proofErr w:type="spellStart"/>
      <w:r w:rsidRPr="00BF49A4">
        <w:rPr>
          <w:i/>
        </w:rPr>
        <w:t>Walisongo</w:t>
      </w:r>
      <w:proofErr w:type="spellEnd"/>
      <w:r w:rsidRPr="00BF49A4">
        <w:t xml:space="preserve"> by way of </w:t>
      </w:r>
      <w:proofErr w:type="spellStart"/>
      <w:r w:rsidRPr="00BF49A4">
        <w:rPr>
          <w:i/>
        </w:rPr>
        <w:t>da'wah</w:t>
      </w:r>
      <w:proofErr w:type="spellEnd"/>
      <w:r w:rsidRPr="00BF49A4">
        <w:t xml:space="preserve"> which is very tolerant with local culture / tradition without erasing the culture that existed before Islam came to Indonesia, but the culture was used as a means of spreading the </w:t>
      </w:r>
      <w:r>
        <w:t>teachings of Islam in Indonesia</w:t>
      </w:r>
      <w:r w:rsidRPr="00BF49A4">
        <w:t xml:space="preserve">. This is done in the hope of being able to bear the nation's children who are able to follow </w:t>
      </w:r>
      <w:proofErr w:type="spellStart"/>
      <w:r w:rsidRPr="00BF49A4">
        <w:t>Walisongo's</w:t>
      </w:r>
      <w:proofErr w:type="spellEnd"/>
      <w:r w:rsidRPr="00BF49A4">
        <w:t xml:space="preserve"> footsteps in addressing the existing culture with full tolerance. There is also material about </w:t>
      </w:r>
      <w:proofErr w:type="spellStart"/>
      <w:r w:rsidRPr="00BF49A4">
        <w:rPr>
          <w:i/>
        </w:rPr>
        <w:t>Mabadi</w:t>
      </w:r>
      <w:proofErr w:type="spellEnd"/>
      <w:r w:rsidRPr="00BF49A4">
        <w:rPr>
          <w:i/>
        </w:rPr>
        <w:t xml:space="preserve"> '</w:t>
      </w:r>
      <w:proofErr w:type="spellStart"/>
      <w:r w:rsidRPr="00BF49A4">
        <w:rPr>
          <w:i/>
        </w:rPr>
        <w:t>Khoiru</w:t>
      </w:r>
      <w:proofErr w:type="spellEnd"/>
      <w:r w:rsidRPr="00BF49A4">
        <w:rPr>
          <w:i/>
        </w:rPr>
        <w:t xml:space="preserve"> </w:t>
      </w:r>
      <w:proofErr w:type="spellStart"/>
      <w:r w:rsidRPr="00BF49A4">
        <w:rPr>
          <w:i/>
        </w:rPr>
        <w:t>Ummah</w:t>
      </w:r>
      <w:proofErr w:type="spellEnd"/>
      <w:r w:rsidRPr="00BF49A4">
        <w:t xml:space="preserve">, </w:t>
      </w:r>
      <w:r>
        <w:t>that</w:t>
      </w:r>
      <w:r w:rsidRPr="00BF49A4">
        <w:t xml:space="preserve"> teaches children to always do social action regardless of religi</w:t>
      </w:r>
      <w:r>
        <w:t xml:space="preserve">ous, ethnic, racial </w:t>
      </w:r>
      <w:proofErr w:type="spellStart"/>
      <w:r>
        <w:t>differences</w:t>
      </w:r>
      <w:r w:rsidRPr="00321448">
        <w:t>.</w:t>
      </w:r>
      <w:r w:rsidRPr="004345EE">
        <w:t>Initiation</w:t>
      </w:r>
      <w:proofErr w:type="spellEnd"/>
      <w:r w:rsidRPr="004345EE">
        <w:t xml:space="preserve"> of understanding of NU </w:t>
      </w:r>
      <w:proofErr w:type="spellStart"/>
      <w:r w:rsidRPr="004345EE">
        <w:rPr>
          <w:i/>
        </w:rPr>
        <w:t>khittah</w:t>
      </w:r>
      <w:proofErr w:type="spellEnd"/>
      <w:r w:rsidRPr="004345EE">
        <w:t xml:space="preserve"> is also taught as a form of recognition of attitude that must be practiced as adherents of good religion and nation with tolerant attitude, moderate, fair, and </w:t>
      </w:r>
      <w:proofErr w:type="spellStart"/>
      <w:r w:rsidRPr="004345EE">
        <w:rPr>
          <w:i/>
        </w:rPr>
        <w:t>amar</w:t>
      </w:r>
      <w:proofErr w:type="spellEnd"/>
      <w:r w:rsidRPr="004345EE">
        <w:rPr>
          <w:i/>
        </w:rPr>
        <w:t xml:space="preserve"> </w:t>
      </w:r>
      <w:proofErr w:type="spellStart"/>
      <w:r w:rsidRPr="004345EE">
        <w:rPr>
          <w:i/>
        </w:rPr>
        <w:t>ma'ruf</w:t>
      </w:r>
      <w:proofErr w:type="spellEnd"/>
      <w:r w:rsidRPr="004345EE">
        <w:rPr>
          <w:i/>
        </w:rPr>
        <w:t xml:space="preserve"> </w:t>
      </w:r>
      <w:proofErr w:type="spellStart"/>
      <w:r w:rsidRPr="004345EE">
        <w:rPr>
          <w:i/>
        </w:rPr>
        <w:t>nahi</w:t>
      </w:r>
      <w:proofErr w:type="spellEnd"/>
      <w:r w:rsidRPr="004345EE">
        <w:rPr>
          <w:i/>
        </w:rPr>
        <w:t xml:space="preserve"> </w:t>
      </w:r>
      <w:proofErr w:type="spellStart"/>
      <w:r w:rsidRPr="004345EE">
        <w:rPr>
          <w:i/>
        </w:rPr>
        <w:t>munkar</w:t>
      </w:r>
      <w:proofErr w:type="spellEnd"/>
      <w:r w:rsidRPr="004345EE">
        <w:t xml:space="preserve"> in everyday interaction. In addition, the attitude of brotherhood is also taught, consisting of </w:t>
      </w:r>
      <w:proofErr w:type="spellStart"/>
      <w:r w:rsidRPr="004345EE">
        <w:rPr>
          <w:i/>
        </w:rPr>
        <w:t>Ukhuwah</w:t>
      </w:r>
      <w:proofErr w:type="spellEnd"/>
      <w:r w:rsidRPr="004345EE">
        <w:rPr>
          <w:i/>
        </w:rPr>
        <w:t xml:space="preserve"> </w:t>
      </w:r>
      <w:proofErr w:type="spellStart"/>
      <w:r w:rsidRPr="004345EE">
        <w:rPr>
          <w:i/>
        </w:rPr>
        <w:t>Nahdliyyah</w:t>
      </w:r>
      <w:proofErr w:type="spellEnd"/>
      <w:r w:rsidRPr="004345EE">
        <w:rPr>
          <w:i/>
        </w:rPr>
        <w:t xml:space="preserve">, </w:t>
      </w:r>
      <w:proofErr w:type="spellStart"/>
      <w:r w:rsidRPr="004345EE">
        <w:rPr>
          <w:i/>
        </w:rPr>
        <w:t>Islamiyah</w:t>
      </w:r>
      <w:proofErr w:type="spellEnd"/>
      <w:r w:rsidRPr="004345EE">
        <w:rPr>
          <w:i/>
        </w:rPr>
        <w:t xml:space="preserve">, </w:t>
      </w:r>
      <w:proofErr w:type="spellStart"/>
      <w:r w:rsidRPr="004345EE">
        <w:rPr>
          <w:i/>
        </w:rPr>
        <w:t>Wathoniyah</w:t>
      </w:r>
      <w:proofErr w:type="spellEnd"/>
      <w:r w:rsidRPr="004345EE">
        <w:t xml:space="preserve"> (nationality), and </w:t>
      </w:r>
      <w:proofErr w:type="spellStart"/>
      <w:r w:rsidRPr="004345EE">
        <w:rPr>
          <w:i/>
        </w:rPr>
        <w:t>Basyariah</w:t>
      </w:r>
      <w:proofErr w:type="spellEnd"/>
      <w:r w:rsidRPr="004345EE">
        <w:t xml:space="preserve"> (humanity). This means that in association must regard anyone as a brother, a brotherhood based on the same identity as NU citizens, Muslims, fellow Indonesian people, even fellow human beings with full tolerance.</w:t>
      </w:r>
    </w:p>
    <w:p w:rsidR="00B37CCE" w:rsidRPr="00321448" w:rsidRDefault="00B37CCE" w:rsidP="00850E9A">
      <w:pPr>
        <w:ind w:firstLine="720"/>
        <w:jc w:val="both"/>
      </w:pPr>
      <w:r w:rsidRPr="004345EE">
        <w:t xml:space="preserve">At MTs / junior level taught also </w:t>
      </w:r>
      <w:proofErr w:type="spellStart"/>
      <w:r w:rsidRPr="004345EE">
        <w:rPr>
          <w:i/>
        </w:rPr>
        <w:t>pesantren</w:t>
      </w:r>
      <w:proofErr w:type="spellEnd"/>
      <w:r w:rsidRPr="004345EE">
        <w:t xml:space="preserve"> education with its uniqueness, as well as some materials equal to MI / SD level with more in-depth discussion. MA / SMA / SMK levels are also taught various materials on the spread of Islam in Indonesia with various </w:t>
      </w:r>
      <w:r w:rsidRPr="004345EE">
        <w:lastRenderedPageBreak/>
        <w:t xml:space="preserve">channels brought by </w:t>
      </w:r>
      <w:proofErr w:type="spellStart"/>
      <w:r w:rsidRPr="004345EE">
        <w:rPr>
          <w:i/>
        </w:rPr>
        <w:t>Walisongo</w:t>
      </w:r>
      <w:proofErr w:type="spellEnd"/>
      <w:r w:rsidRPr="004345EE">
        <w:t xml:space="preserve"> using local culture media as a form of accommodation between religion and culture, </w:t>
      </w:r>
      <w:proofErr w:type="spellStart"/>
      <w:r w:rsidRPr="004345EE">
        <w:t>Nahdliyyin</w:t>
      </w:r>
      <w:proofErr w:type="spellEnd"/>
      <w:r w:rsidRPr="004345EE">
        <w:t xml:space="preserve"> </w:t>
      </w:r>
      <w:r>
        <w:t>philosophy, NU nationalism, t</w:t>
      </w:r>
      <w:r w:rsidRPr="004345EE">
        <w:t xml:space="preserve">o the </w:t>
      </w:r>
      <w:r>
        <w:t>nationalism</w:t>
      </w:r>
      <w:r w:rsidRPr="004345EE">
        <w:t xml:space="preserve"> of </w:t>
      </w:r>
      <w:r>
        <w:t>Republic of Indonesia</w:t>
      </w:r>
      <w:r w:rsidRPr="004345EE">
        <w:t>. Plurality also becomes a very important teaching in developing the character of religious tolera</w:t>
      </w:r>
      <w:r>
        <w:t xml:space="preserve">nce and nation in overcoming </w:t>
      </w:r>
      <w:proofErr w:type="spellStart"/>
      <w:r w:rsidR="008A5174" w:rsidRPr="004345EE">
        <w:rPr>
          <w:i/>
        </w:rPr>
        <w:t>Ukhuwah</w:t>
      </w:r>
      <w:proofErr w:type="spellEnd"/>
      <w:r w:rsidR="008A5174" w:rsidRPr="004345EE">
        <w:t xml:space="preserve"> </w:t>
      </w:r>
      <w:proofErr w:type="spellStart"/>
      <w:r w:rsidRPr="008A5174">
        <w:rPr>
          <w:i/>
          <w:iCs/>
        </w:rPr>
        <w:t>Wathoniyah</w:t>
      </w:r>
      <w:proofErr w:type="spellEnd"/>
      <w:r w:rsidRPr="004345EE">
        <w:t xml:space="preserve"> (brotherhood on the basis of equality in nationality) in SMA </w:t>
      </w:r>
      <w:proofErr w:type="spellStart"/>
      <w:r w:rsidRPr="004345EE">
        <w:t>Ma'arif</w:t>
      </w:r>
      <w:proofErr w:type="spellEnd"/>
      <w:r w:rsidRPr="004345EE">
        <w:t xml:space="preserve"> </w:t>
      </w:r>
      <w:proofErr w:type="spellStart"/>
      <w:r w:rsidRPr="004345EE">
        <w:t>Ma'arif</w:t>
      </w:r>
      <w:proofErr w:type="spellEnd"/>
      <w:r w:rsidRPr="004345EE">
        <w:t xml:space="preserve"> NU / SMA / MA.</w:t>
      </w:r>
    </w:p>
    <w:p w:rsidR="00B37CCE" w:rsidRPr="00321448" w:rsidRDefault="00B37CCE" w:rsidP="00850E9A">
      <w:pPr>
        <w:ind w:firstLine="720"/>
        <w:jc w:val="both"/>
      </w:pPr>
      <w:r w:rsidRPr="004345EE">
        <w:t xml:space="preserve">LP </w:t>
      </w:r>
      <w:proofErr w:type="spellStart"/>
      <w:r w:rsidRPr="004345EE">
        <w:t>Ma'arif</w:t>
      </w:r>
      <w:proofErr w:type="spellEnd"/>
      <w:r w:rsidRPr="004345EE">
        <w:t xml:space="preserve"> not only develops primary and secondary education but also handles higher education. NU Higher Education was established to actualize the ideological values of the NU-</w:t>
      </w:r>
      <w:proofErr w:type="gramStart"/>
      <w:r w:rsidRPr="004345EE">
        <w:t>an and</w:t>
      </w:r>
      <w:proofErr w:type="gramEnd"/>
      <w:r w:rsidRPr="004345EE">
        <w:t xml:space="preserve"> the teachings of </w:t>
      </w:r>
      <w:proofErr w:type="spellStart"/>
      <w:r w:rsidR="008A5174">
        <w:rPr>
          <w:i/>
          <w:iCs/>
        </w:rPr>
        <w:t>ahlu</w:t>
      </w:r>
      <w:r w:rsidRPr="008A5174">
        <w:rPr>
          <w:i/>
          <w:iCs/>
        </w:rPr>
        <w:t>sunnah</w:t>
      </w:r>
      <w:proofErr w:type="spellEnd"/>
      <w:r w:rsidRPr="008A5174">
        <w:rPr>
          <w:i/>
          <w:iCs/>
        </w:rPr>
        <w:t xml:space="preserve"> </w:t>
      </w:r>
      <w:proofErr w:type="spellStart"/>
      <w:r w:rsidRPr="008A5174">
        <w:rPr>
          <w:i/>
          <w:iCs/>
        </w:rPr>
        <w:t>wal</w:t>
      </w:r>
      <w:proofErr w:type="spellEnd"/>
      <w:r w:rsidRPr="008A5174">
        <w:rPr>
          <w:i/>
          <w:iCs/>
        </w:rPr>
        <w:t xml:space="preserve"> </w:t>
      </w:r>
      <w:proofErr w:type="spellStart"/>
      <w:r w:rsidRPr="008A5174">
        <w:rPr>
          <w:i/>
          <w:iCs/>
        </w:rPr>
        <w:t>jamaah</w:t>
      </w:r>
      <w:proofErr w:type="spellEnd"/>
      <w:r w:rsidRPr="004345EE">
        <w:t xml:space="preserve"> in order to provide peace for all Indonesians </w:t>
      </w:r>
      <w:proofErr w:type="spellStart"/>
      <w:r>
        <w:t>begining</w:t>
      </w:r>
      <w:proofErr w:type="spellEnd"/>
      <w:r>
        <w:t xml:space="preserve"> 1950’s</w:t>
      </w:r>
      <w:r w:rsidR="008A5174">
        <w:t xml:space="preserve"> </w:t>
      </w:r>
      <w:r w:rsidRPr="004345EE">
        <w:t xml:space="preserve">(Zayadi.2009: 25). Especially in running traditions and religious rituals </w:t>
      </w:r>
      <w:r>
        <w:t>until now</w:t>
      </w:r>
      <w:r w:rsidRPr="004345EE">
        <w:t xml:space="preserve">. This college was founded by </w:t>
      </w:r>
      <w:proofErr w:type="spellStart"/>
      <w:r w:rsidRPr="004345EE">
        <w:t>Ma'arif</w:t>
      </w:r>
      <w:proofErr w:type="spellEnd"/>
      <w:r w:rsidRPr="004345EE">
        <w:t xml:space="preserve"> NU Educational Institution (LP </w:t>
      </w:r>
      <w:proofErr w:type="spellStart"/>
      <w:r w:rsidRPr="004345EE">
        <w:t>Ma'arif</w:t>
      </w:r>
      <w:proofErr w:type="spellEnd"/>
      <w:r w:rsidRPr="004345EE">
        <w:t xml:space="preserve"> NU).</w:t>
      </w:r>
      <w:r w:rsidRPr="000126FE">
        <w:t xml:space="preserve">The university opened three faculties and one academy, namely the Faculty of </w:t>
      </w:r>
      <w:proofErr w:type="spellStart"/>
      <w:r w:rsidRPr="000126FE">
        <w:t>Qadla</w:t>
      </w:r>
      <w:proofErr w:type="spellEnd"/>
      <w:r w:rsidRPr="000126FE">
        <w:t xml:space="preserve"> (Islamic Law) in Surakarta Central Java (now UNU Surakarta), Faculty of Law and Faculty of Economics, both in Bandung (Now </w:t>
      </w:r>
      <w:proofErr w:type="spellStart"/>
      <w:r w:rsidRPr="000126FE">
        <w:t>Universitas</w:t>
      </w:r>
      <w:proofErr w:type="spellEnd"/>
      <w:r w:rsidRPr="000126FE">
        <w:t xml:space="preserve"> Islam Nusantara / </w:t>
      </w:r>
      <w:proofErr w:type="spellStart"/>
      <w:r w:rsidRPr="000126FE">
        <w:t>Uninus</w:t>
      </w:r>
      <w:proofErr w:type="spellEnd"/>
      <w:r w:rsidRPr="000126FE">
        <w:t>) A year later, on January 1, 1959 The Islamic Education and Education Academy (APIA) is now the Islamic University of Malang (</w:t>
      </w:r>
      <w:proofErr w:type="spellStart"/>
      <w:r w:rsidRPr="000126FE">
        <w:t>Unisma</w:t>
      </w:r>
      <w:proofErr w:type="spellEnd"/>
      <w:r w:rsidRPr="000126FE">
        <w:t xml:space="preserve">) which is directly under the supervision and the flag of </w:t>
      </w:r>
      <w:proofErr w:type="spellStart"/>
      <w:r w:rsidRPr="000126FE">
        <w:t>Ma'arif</w:t>
      </w:r>
      <w:proofErr w:type="spellEnd"/>
      <w:r w:rsidRPr="000126FE">
        <w:t xml:space="preserve">. Until now, there are approximately 240 universities under NU. Each NU Higher Education should provide </w:t>
      </w:r>
      <w:proofErr w:type="spellStart"/>
      <w:r w:rsidRPr="000126FE">
        <w:t>Aswaja</w:t>
      </w:r>
      <w:proofErr w:type="spellEnd"/>
      <w:r w:rsidRPr="000126FE">
        <w:t xml:space="preserve"> and NU principles such as those at school and madrasah level starting with SD / MI, SMP / MTs, and SMA / SMK / MA with different achievement levels.</w:t>
      </w:r>
    </w:p>
    <w:p w:rsidR="00B37CCE" w:rsidRPr="00321448" w:rsidRDefault="00B37CCE" w:rsidP="00850E9A">
      <w:pPr>
        <w:ind w:firstLine="720"/>
        <w:jc w:val="both"/>
      </w:pPr>
      <w:r w:rsidRPr="00EB7B29">
        <w:t>Higher Education</w:t>
      </w:r>
      <w:r>
        <w:t xml:space="preserve"> owned by NU, must teach about </w:t>
      </w:r>
      <w:proofErr w:type="spellStart"/>
      <w:r w:rsidRPr="00EB7B29">
        <w:rPr>
          <w:i/>
        </w:rPr>
        <w:t>aswaja</w:t>
      </w:r>
      <w:proofErr w:type="spellEnd"/>
      <w:r w:rsidRPr="00EB7B29">
        <w:t xml:space="preserve"> and NU principle as stock to face life in society to become a tolerant person. This is evidenced by the material obtained in the course of the principles of organization, which characterizes the basis of thinking according </w:t>
      </w:r>
      <w:proofErr w:type="spellStart"/>
      <w:r w:rsidRPr="00EB7B29">
        <w:rPr>
          <w:i/>
        </w:rPr>
        <w:t>khittah</w:t>
      </w:r>
      <w:proofErr w:type="spellEnd"/>
      <w:r w:rsidRPr="00EB7B29">
        <w:rPr>
          <w:i/>
        </w:rPr>
        <w:t xml:space="preserve"> </w:t>
      </w:r>
      <w:proofErr w:type="spellStart"/>
      <w:r w:rsidRPr="00EB7B29">
        <w:rPr>
          <w:i/>
        </w:rPr>
        <w:t>nahdliyyah</w:t>
      </w:r>
      <w:proofErr w:type="spellEnd"/>
      <w:r w:rsidRPr="00EB7B29">
        <w:t>. Learning in college is more on its implementation in daily life. In addition, there is als</w:t>
      </w:r>
      <w:r>
        <w:t xml:space="preserve">o material about the teachings </w:t>
      </w:r>
      <w:proofErr w:type="spellStart"/>
      <w:r w:rsidRPr="00EB7B29">
        <w:rPr>
          <w:i/>
        </w:rPr>
        <w:t>a</w:t>
      </w:r>
      <w:r>
        <w:rPr>
          <w:i/>
        </w:rPr>
        <w:t>swaja</w:t>
      </w:r>
      <w:proofErr w:type="spellEnd"/>
      <w:r>
        <w:rPr>
          <w:i/>
        </w:rPr>
        <w:t xml:space="preserve"> </w:t>
      </w:r>
      <w:proofErr w:type="gramStart"/>
      <w:r>
        <w:rPr>
          <w:i/>
        </w:rPr>
        <w:t>a</w:t>
      </w:r>
      <w:r w:rsidRPr="00EB7B29">
        <w:rPr>
          <w:i/>
        </w:rPr>
        <w:t>n</w:t>
      </w:r>
      <w:proofErr w:type="gramEnd"/>
      <w:r w:rsidRPr="00EB7B29">
        <w:rPr>
          <w:i/>
        </w:rPr>
        <w:t xml:space="preserve"> </w:t>
      </w:r>
      <w:proofErr w:type="spellStart"/>
      <w:r w:rsidRPr="00EB7B29">
        <w:rPr>
          <w:i/>
        </w:rPr>
        <w:t>nahdliyah</w:t>
      </w:r>
      <w:proofErr w:type="spellEnd"/>
      <w:r w:rsidRPr="00EB7B29">
        <w:t xml:space="preserve"> which became the foundation of charity, acting in running the life of nation and religion.</w:t>
      </w:r>
    </w:p>
    <w:p w:rsidR="00B37CCE" w:rsidRPr="00321448" w:rsidRDefault="00B37CCE" w:rsidP="00850E9A">
      <w:pPr>
        <w:ind w:firstLine="720"/>
        <w:jc w:val="both"/>
      </w:pPr>
      <w:r w:rsidRPr="00EB7B29">
        <w:t xml:space="preserve">Thus, Islam developed by NU is a tolerant and peaceful religion without violence, oppression, and radicalism. Through educational institutions under LP </w:t>
      </w:r>
      <w:proofErr w:type="spellStart"/>
      <w:r w:rsidRPr="00EB7B29">
        <w:t>Ma'arif</w:t>
      </w:r>
      <w:proofErr w:type="spellEnd"/>
      <w:r w:rsidRPr="00EB7B29">
        <w:t>, the curriculum has been included as a subject to be conveyed. The practice is characteristic</w:t>
      </w:r>
      <w:r>
        <w:t xml:space="preserve"> of NU education by applying </w:t>
      </w:r>
      <w:r>
        <w:rPr>
          <w:i/>
        </w:rPr>
        <w:t>al-</w:t>
      </w:r>
      <w:proofErr w:type="spellStart"/>
      <w:r>
        <w:rPr>
          <w:i/>
        </w:rPr>
        <w:t>muhafadhatu</w:t>
      </w:r>
      <w:proofErr w:type="spellEnd"/>
      <w:r>
        <w:rPr>
          <w:i/>
        </w:rPr>
        <w:t xml:space="preserve"> ‘</w:t>
      </w:r>
      <w:proofErr w:type="spellStart"/>
      <w:r>
        <w:rPr>
          <w:i/>
        </w:rPr>
        <w:t>ala</w:t>
      </w:r>
      <w:proofErr w:type="spellEnd"/>
      <w:r w:rsidRPr="00EB7B29">
        <w:rPr>
          <w:i/>
        </w:rPr>
        <w:t xml:space="preserve"> al </w:t>
      </w:r>
      <w:proofErr w:type="spellStart"/>
      <w:r w:rsidRPr="00EB7B29">
        <w:rPr>
          <w:i/>
        </w:rPr>
        <w:t>Qodim</w:t>
      </w:r>
      <w:proofErr w:type="spellEnd"/>
      <w:r w:rsidRPr="00EB7B29">
        <w:rPr>
          <w:i/>
        </w:rPr>
        <w:t xml:space="preserve"> al </w:t>
      </w:r>
      <w:proofErr w:type="spellStart"/>
      <w:r w:rsidRPr="00EB7B29">
        <w:rPr>
          <w:i/>
        </w:rPr>
        <w:t>sholih</w:t>
      </w:r>
      <w:proofErr w:type="spellEnd"/>
      <w:r w:rsidRPr="00EB7B29">
        <w:rPr>
          <w:i/>
        </w:rPr>
        <w:t xml:space="preserve"> </w:t>
      </w:r>
      <w:proofErr w:type="spellStart"/>
      <w:r w:rsidRPr="00EB7B29">
        <w:rPr>
          <w:i/>
        </w:rPr>
        <w:t>wa</w:t>
      </w:r>
      <w:proofErr w:type="spellEnd"/>
      <w:r w:rsidRPr="00EB7B29">
        <w:rPr>
          <w:i/>
        </w:rPr>
        <w:t xml:space="preserve"> al-</w:t>
      </w:r>
      <w:proofErr w:type="spellStart"/>
      <w:r w:rsidRPr="00EB7B29">
        <w:rPr>
          <w:i/>
        </w:rPr>
        <w:t>akhdzu</w:t>
      </w:r>
      <w:proofErr w:type="spellEnd"/>
      <w:r w:rsidRPr="00EB7B29">
        <w:rPr>
          <w:i/>
        </w:rPr>
        <w:t xml:space="preserve"> bi al </w:t>
      </w:r>
      <w:proofErr w:type="spellStart"/>
      <w:r w:rsidRPr="00EB7B29">
        <w:rPr>
          <w:i/>
        </w:rPr>
        <w:t>jadid</w:t>
      </w:r>
      <w:proofErr w:type="spellEnd"/>
      <w:r w:rsidRPr="00EB7B29">
        <w:rPr>
          <w:i/>
        </w:rPr>
        <w:t xml:space="preserve"> al </w:t>
      </w:r>
      <w:proofErr w:type="spellStart"/>
      <w:r w:rsidRPr="00EB7B29">
        <w:rPr>
          <w:i/>
        </w:rPr>
        <w:t>ashlah</w:t>
      </w:r>
      <w:proofErr w:type="spellEnd"/>
      <w:r w:rsidRPr="00EB7B29">
        <w:t xml:space="preserve"> (keeping the old tradition still good and always looking for a new, better tradit</w:t>
      </w:r>
      <w:r>
        <w:t>ion) that is actually practiced</w:t>
      </w:r>
      <w:r w:rsidRPr="00321448">
        <w:t xml:space="preserve">(el </w:t>
      </w:r>
      <w:proofErr w:type="spellStart"/>
      <w:r w:rsidRPr="00321448">
        <w:t>Mawa</w:t>
      </w:r>
      <w:proofErr w:type="spellEnd"/>
      <w:r w:rsidRPr="00321448">
        <w:t>. 2015:59-64).</w:t>
      </w:r>
    </w:p>
    <w:p w:rsidR="00DF5C0F" w:rsidRDefault="00DF5C0F" w:rsidP="00850E9A">
      <w:pPr>
        <w:jc w:val="both"/>
      </w:pPr>
    </w:p>
    <w:p w:rsidR="00B37CCE" w:rsidRPr="00D11838" w:rsidRDefault="00B37CCE" w:rsidP="00850E9A">
      <w:pPr>
        <w:jc w:val="both"/>
        <w:rPr>
          <w:b/>
        </w:rPr>
      </w:pPr>
      <w:r>
        <w:rPr>
          <w:b/>
        </w:rPr>
        <w:t>Conclusion</w:t>
      </w:r>
    </w:p>
    <w:p w:rsidR="00850E9A" w:rsidRDefault="00B37CCE" w:rsidP="00850E9A">
      <w:pPr>
        <w:ind w:firstLine="720"/>
        <w:jc w:val="both"/>
      </w:pPr>
      <w:r w:rsidRPr="00D11838">
        <w:t xml:space="preserve">The establishment of </w:t>
      </w:r>
      <w:proofErr w:type="spellStart"/>
      <w:r w:rsidRPr="00D11838">
        <w:t>Ma'arif</w:t>
      </w:r>
      <w:proofErr w:type="spellEnd"/>
      <w:r w:rsidRPr="00D11838">
        <w:t xml:space="preserve"> Educational Institutions for dealing with formal education (with classical and tiered systems) among the </w:t>
      </w:r>
      <w:proofErr w:type="spellStart"/>
      <w:r w:rsidRPr="00D11838">
        <w:t>Nahdlatul</w:t>
      </w:r>
      <w:proofErr w:type="spellEnd"/>
      <w:r w:rsidRPr="00D11838">
        <w:t xml:space="preserve"> </w:t>
      </w:r>
      <w:proofErr w:type="spellStart"/>
      <w:r w:rsidRPr="00D11838">
        <w:t>Ulama</w:t>
      </w:r>
      <w:proofErr w:type="spellEnd"/>
      <w:r w:rsidRPr="00D11838">
        <w:t xml:space="preserve"> is a model of the modern education system developed by reformist Islamists. In addition to modelling traditionalists also rejected the modern educational system of material aspects and objectives.</w:t>
      </w:r>
      <w:r w:rsidR="008A5174">
        <w:t xml:space="preserve"> </w:t>
      </w:r>
      <w:r w:rsidRPr="00D11838">
        <w:t xml:space="preserve">Therefore, </w:t>
      </w:r>
      <w:proofErr w:type="spellStart"/>
      <w:r w:rsidRPr="00D11838">
        <w:t>Karel</w:t>
      </w:r>
      <w:proofErr w:type="spellEnd"/>
      <w:r w:rsidRPr="00D11838">
        <w:t xml:space="preserve"> </w:t>
      </w:r>
      <w:proofErr w:type="spellStart"/>
      <w:r w:rsidRPr="00D11838">
        <w:t>Ste</w:t>
      </w:r>
      <w:r>
        <w:t>enbrink</w:t>
      </w:r>
      <w:proofErr w:type="spellEnd"/>
      <w:r>
        <w:t xml:space="preserve"> called NU, being imitating and rejecting. </w:t>
      </w:r>
      <w:r w:rsidRPr="00D11838">
        <w:t xml:space="preserve">The reformists who taught learning materials in the spirit of purification of Islam often clashed with the practice of religion that already existed in Indonesia taught by </w:t>
      </w:r>
      <w:proofErr w:type="spellStart"/>
      <w:r w:rsidRPr="00D11838">
        <w:t>Walisongo</w:t>
      </w:r>
      <w:proofErr w:type="spellEnd"/>
      <w:r w:rsidRPr="00D11838">
        <w:t xml:space="preserve">. NU is an organization that upholds the teachings of </w:t>
      </w:r>
      <w:proofErr w:type="spellStart"/>
      <w:r w:rsidRPr="00D11838">
        <w:t>Walisongo</w:t>
      </w:r>
      <w:proofErr w:type="spellEnd"/>
      <w:r w:rsidRPr="00D11838">
        <w:t xml:space="preserve"> in terms of teachings and ways of </w:t>
      </w:r>
      <w:proofErr w:type="spellStart"/>
      <w:r w:rsidRPr="00D11838">
        <w:rPr>
          <w:i/>
        </w:rPr>
        <w:t>da'wah</w:t>
      </w:r>
      <w:proofErr w:type="spellEnd"/>
      <w:r w:rsidRPr="00D11838">
        <w:t>.</w:t>
      </w:r>
      <w:r w:rsidR="008A5174">
        <w:t xml:space="preserve"> </w:t>
      </w:r>
      <w:r w:rsidRPr="00D11838">
        <w:t xml:space="preserve">By doing an accommodative attitude and being tolerant of the existing culture makes the growing religious practices in Indonesia adjust the existing culture. At the beginning of the twentieth century there was a conflict between traditionalists and reformers in education, so that traditional Muslims established </w:t>
      </w:r>
      <w:proofErr w:type="spellStart"/>
      <w:r w:rsidRPr="00D11838">
        <w:t>Ma'arif</w:t>
      </w:r>
      <w:proofErr w:type="spellEnd"/>
      <w:r w:rsidRPr="00D11838">
        <w:t xml:space="preserve"> Institute to handle formal education within the NU.</w:t>
      </w:r>
    </w:p>
    <w:p w:rsidR="00B37CCE" w:rsidRDefault="00B37CCE" w:rsidP="00850E9A">
      <w:pPr>
        <w:ind w:firstLine="720"/>
        <w:jc w:val="both"/>
      </w:pPr>
      <w:r w:rsidRPr="007E60E9">
        <w:t xml:space="preserve">The way in which LP </w:t>
      </w:r>
      <w:proofErr w:type="spellStart"/>
      <w:r w:rsidRPr="007E60E9">
        <w:t>Ma'arif</w:t>
      </w:r>
      <w:proofErr w:type="spellEnd"/>
      <w:r w:rsidRPr="007E60E9">
        <w:t xml:space="preserve"> maintains national and religious tolerance is to form an additional curriculum applied to NU-owned schools or affiliated with NU. The essence of the curriculum created by NU is to keep </w:t>
      </w:r>
      <w:proofErr w:type="spellStart"/>
      <w:r>
        <w:rPr>
          <w:i/>
        </w:rPr>
        <w:t>khittah</w:t>
      </w:r>
      <w:proofErr w:type="spellEnd"/>
      <w:r>
        <w:rPr>
          <w:i/>
        </w:rPr>
        <w:t xml:space="preserve"> </w:t>
      </w:r>
      <w:proofErr w:type="gramStart"/>
      <w:r>
        <w:rPr>
          <w:i/>
        </w:rPr>
        <w:t>a</w:t>
      </w:r>
      <w:r w:rsidRPr="007E60E9">
        <w:rPr>
          <w:i/>
        </w:rPr>
        <w:t>n</w:t>
      </w:r>
      <w:proofErr w:type="gramEnd"/>
      <w:r w:rsidRPr="007E60E9">
        <w:rPr>
          <w:i/>
        </w:rPr>
        <w:t xml:space="preserve"> </w:t>
      </w:r>
      <w:proofErr w:type="spellStart"/>
      <w:r w:rsidRPr="007E60E9">
        <w:rPr>
          <w:i/>
        </w:rPr>
        <w:t>nahdyiyyah</w:t>
      </w:r>
      <w:proofErr w:type="spellEnd"/>
      <w:r w:rsidRPr="007E60E9">
        <w:t xml:space="preserve"> especially related to worship and social community. These principles, especially the national tolerance, become the content of NU educational institutions and curriculum from the basic level to universities in the control </w:t>
      </w:r>
      <w:r w:rsidRPr="007E60E9">
        <w:lastRenderedPageBreak/>
        <w:t xml:space="preserve">of LP </w:t>
      </w:r>
      <w:proofErr w:type="spellStart"/>
      <w:r w:rsidRPr="007E60E9">
        <w:t>Ma'arif</w:t>
      </w:r>
      <w:proofErr w:type="spellEnd"/>
      <w:r w:rsidRPr="007E60E9">
        <w:t>.</w:t>
      </w:r>
      <w:r w:rsidR="008A5174">
        <w:t xml:space="preserve"> </w:t>
      </w:r>
      <w:r w:rsidRPr="007E60E9">
        <w:t xml:space="preserve">Schools affiliated with NU under the </w:t>
      </w:r>
      <w:proofErr w:type="spellStart"/>
      <w:r w:rsidRPr="007E60E9">
        <w:t>Ma'arif</w:t>
      </w:r>
      <w:proofErr w:type="spellEnd"/>
      <w:r w:rsidRPr="007E60E9">
        <w:t xml:space="preserve"> NU Foundation starting from the basic level have been taught. </w:t>
      </w:r>
      <w:r w:rsidRPr="008A5174">
        <w:rPr>
          <w:i/>
          <w:iCs/>
        </w:rPr>
        <w:t>First</w:t>
      </w:r>
      <w:r w:rsidRPr="007E60E9">
        <w:t xml:space="preserve">, examples of tolerance made by </w:t>
      </w:r>
      <w:proofErr w:type="spellStart"/>
      <w:r w:rsidRPr="007E60E9">
        <w:t>Walisongo</w:t>
      </w:r>
      <w:proofErr w:type="spellEnd"/>
      <w:r w:rsidRPr="007E60E9">
        <w:t xml:space="preserve"> in religious life in the hope of forming a new generation capable of addressing the culture with tolerance.</w:t>
      </w:r>
      <w:r w:rsidR="008A5174">
        <w:t xml:space="preserve"> </w:t>
      </w:r>
      <w:r w:rsidRPr="008A5174">
        <w:rPr>
          <w:i/>
          <w:iCs/>
        </w:rPr>
        <w:t>Secondly</w:t>
      </w:r>
      <w:r w:rsidRPr="007E60E9">
        <w:t xml:space="preserve">, </w:t>
      </w:r>
      <w:proofErr w:type="spellStart"/>
      <w:r w:rsidRPr="007E60E9">
        <w:rPr>
          <w:i/>
        </w:rPr>
        <w:t>Mabadi</w:t>
      </w:r>
      <w:proofErr w:type="spellEnd"/>
      <w:r w:rsidRPr="007E60E9">
        <w:rPr>
          <w:i/>
        </w:rPr>
        <w:t xml:space="preserve"> '</w:t>
      </w:r>
      <w:proofErr w:type="spellStart"/>
      <w:r w:rsidRPr="007E60E9">
        <w:rPr>
          <w:i/>
        </w:rPr>
        <w:t>Khoiro</w:t>
      </w:r>
      <w:proofErr w:type="spellEnd"/>
      <w:r w:rsidRPr="007E60E9">
        <w:rPr>
          <w:i/>
        </w:rPr>
        <w:t xml:space="preserve"> </w:t>
      </w:r>
      <w:proofErr w:type="spellStart"/>
      <w:r w:rsidRPr="007E60E9">
        <w:rPr>
          <w:i/>
        </w:rPr>
        <w:t>Ummah</w:t>
      </w:r>
      <w:proofErr w:type="spellEnd"/>
      <w:r w:rsidRPr="007E60E9">
        <w:rPr>
          <w:i/>
        </w:rPr>
        <w:t xml:space="preserve"> </w:t>
      </w:r>
      <w:r w:rsidRPr="007E60E9">
        <w:t xml:space="preserve">is doing social action regardless of religious, ethnic, and racial differences. </w:t>
      </w:r>
      <w:r w:rsidRPr="008A5174">
        <w:rPr>
          <w:i/>
          <w:iCs/>
        </w:rPr>
        <w:t>Third</w:t>
      </w:r>
      <w:r w:rsidRPr="007E60E9">
        <w:t xml:space="preserve">, to </w:t>
      </w:r>
      <w:proofErr w:type="spellStart"/>
      <w:r w:rsidRPr="007E60E9">
        <w:t>instill</w:t>
      </w:r>
      <w:proofErr w:type="spellEnd"/>
      <w:r w:rsidRPr="007E60E9">
        <w:t xml:space="preserve"> a brotherly attitude of </w:t>
      </w:r>
      <w:proofErr w:type="spellStart"/>
      <w:r w:rsidRPr="007E60E9">
        <w:rPr>
          <w:i/>
        </w:rPr>
        <w:t>ukhuwah</w:t>
      </w:r>
      <w:proofErr w:type="spellEnd"/>
      <w:r w:rsidRPr="007E60E9">
        <w:rPr>
          <w:i/>
        </w:rPr>
        <w:t xml:space="preserve"> </w:t>
      </w:r>
      <w:proofErr w:type="spellStart"/>
      <w:r w:rsidRPr="007E60E9">
        <w:rPr>
          <w:i/>
        </w:rPr>
        <w:t>Islamiyah</w:t>
      </w:r>
      <w:proofErr w:type="spellEnd"/>
      <w:r w:rsidRPr="007E60E9">
        <w:t xml:space="preserve"> (brotherhood of Islam), </w:t>
      </w:r>
      <w:proofErr w:type="spellStart"/>
      <w:r w:rsidR="008A5174" w:rsidRPr="007E60E9">
        <w:rPr>
          <w:i/>
        </w:rPr>
        <w:t>Ukhuwah</w:t>
      </w:r>
      <w:proofErr w:type="spellEnd"/>
      <w:r w:rsidR="008A5174" w:rsidRPr="007E60E9">
        <w:rPr>
          <w:i/>
        </w:rPr>
        <w:t xml:space="preserve"> </w:t>
      </w:r>
      <w:proofErr w:type="spellStart"/>
      <w:r w:rsidRPr="007E60E9">
        <w:rPr>
          <w:i/>
        </w:rPr>
        <w:t>Wathoniyah</w:t>
      </w:r>
      <w:proofErr w:type="spellEnd"/>
      <w:r w:rsidRPr="007E60E9">
        <w:t xml:space="preserve"> (national fraternity), and </w:t>
      </w:r>
      <w:proofErr w:type="spellStart"/>
      <w:r w:rsidRPr="007E60E9">
        <w:rPr>
          <w:i/>
        </w:rPr>
        <w:t>ukhuwah</w:t>
      </w:r>
      <w:proofErr w:type="spellEnd"/>
      <w:r w:rsidRPr="007E60E9">
        <w:rPr>
          <w:i/>
        </w:rPr>
        <w:t xml:space="preserve"> </w:t>
      </w:r>
      <w:proofErr w:type="spellStart"/>
      <w:r w:rsidRPr="007E60E9">
        <w:rPr>
          <w:i/>
        </w:rPr>
        <w:t>Basyariyah</w:t>
      </w:r>
      <w:proofErr w:type="spellEnd"/>
      <w:r w:rsidRPr="007E60E9">
        <w:t xml:space="preserve"> (brotherhood of humanity).</w:t>
      </w:r>
      <w:r w:rsidR="008A5174">
        <w:t xml:space="preserve"> </w:t>
      </w:r>
      <w:r w:rsidRPr="00F45581">
        <w:t xml:space="preserve">At the intermediate level it is taught the principle of the unity of the NKRI in plurality of nation in realizing </w:t>
      </w:r>
      <w:proofErr w:type="spellStart"/>
      <w:r>
        <w:rPr>
          <w:i/>
        </w:rPr>
        <w:t>ukhuwah</w:t>
      </w:r>
      <w:proofErr w:type="spellEnd"/>
      <w:r>
        <w:rPr>
          <w:i/>
        </w:rPr>
        <w:t xml:space="preserve"> </w:t>
      </w:r>
      <w:proofErr w:type="spellStart"/>
      <w:r>
        <w:rPr>
          <w:i/>
        </w:rPr>
        <w:t>w</w:t>
      </w:r>
      <w:r w:rsidRPr="00F45581">
        <w:rPr>
          <w:i/>
        </w:rPr>
        <w:t>athaniyah</w:t>
      </w:r>
      <w:proofErr w:type="spellEnd"/>
      <w:r>
        <w:t xml:space="preserve"> (n</w:t>
      </w:r>
      <w:r w:rsidRPr="00F45581">
        <w:t>ationa</w:t>
      </w:r>
      <w:r>
        <w:t>l s</w:t>
      </w:r>
      <w:r w:rsidRPr="00F45581">
        <w:t>olid</w:t>
      </w:r>
      <w:r>
        <w:t>arity) without segregating</w:t>
      </w:r>
      <w:r w:rsidRPr="00F45581">
        <w:t xml:space="preserve"> religion, race, tribe, nation, culture, and class dynamically and </w:t>
      </w:r>
      <w:r>
        <w:t>flexibly. Then at the level of higher e</w:t>
      </w:r>
      <w:r w:rsidRPr="00F45581">
        <w:t>ducation is already on the stage of actualization of the ideol</w:t>
      </w:r>
      <w:r>
        <w:t xml:space="preserve">ogical values of NU and </w:t>
      </w:r>
      <w:proofErr w:type="spellStart"/>
      <w:r>
        <w:rPr>
          <w:i/>
        </w:rPr>
        <w:t>A</w:t>
      </w:r>
      <w:r w:rsidRPr="00F45581">
        <w:rPr>
          <w:i/>
        </w:rPr>
        <w:t>swaja's</w:t>
      </w:r>
      <w:proofErr w:type="spellEnd"/>
      <w:r w:rsidRPr="00F45581">
        <w:t xml:space="preserve"> teachings in order to bring peace for the whole nation of Indonesia.</w:t>
      </w:r>
    </w:p>
    <w:p w:rsidR="00B37CCE" w:rsidRDefault="00B37CCE" w:rsidP="00850E9A">
      <w:pPr>
        <w:ind w:firstLine="720"/>
        <w:jc w:val="both"/>
      </w:pPr>
      <w:r w:rsidRPr="00F722CA">
        <w:t xml:space="preserve">I would like to thank the many people who helped the publication process of this article especially the library staff of PBNU, NU management, </w:t>
      </w:r>
      <w:proofErr w:type="spellStart"/>
      <w:r w:rsidRPr="00F722CA">
        <w:t>Ma'arif</w:t>
      </w:r>
      <w:proofErr w:type="spellEnd"/>
      <w:r w:rsidRPr="00F722CA">
        <w:t xml:space="preserve"> LP board, National Library, University of Indonesia (UI) library, ANRI, and PITTA team and various parties that </w:t>
      </w:r>
      <w:proofErr w:type="spellStart"/>
      <w:r w:rsidRPr="00F722CA">
        <w:t>can not</w:t>
      </w:r>
      <w:proofErr w:type="spellEnd"/>
      <w:r w:rsidRPr="00F722CA">
        <w:t xml:space="preserve"> be called one </w:t>
      </w:r>
      <w:proofErr w:type="spellStart"/>
      <w:r w:rsidRPr="00F722CA">
        <w:t>One</w:t>
      </w:r>
      <w:proofErr w:type="spellEnd"/>
      <w:r w:rsidRPr="00F722CA">
        <w:t xml:space="preserve"> by one. The writing of this article does not have any particular interest but purely as an academic boost to the dissemination of knowledge. Thanks also to UI through the 2017 International Indexed Program for Final Project (PITTA) funding of this research </w:t>
      </w:r>
      <w:r>
        <w:t>until it is published.</w:t>
      </w:r>
    </w:p>
    <w:p w:rsidR="00B37CCE" w:rsidRPr="00321448" w:rsidRDefault="00B37CCE" w:rsidP="00850E9A">
      <w:pPr>
        <w:ind w:firstLine="720"/>
        <w:jc w:val="both"/>
      </w:pPr>
      <w:r>
        <w:t xml:space="preserve">The writer is a doctoral student at History Department, Faculty of Humanities, </w:t>
      </w:r>
      <w:proofErr w:type="gramStart"/>
      <w:r>
        <w:t>University</w:t>
      </w:r>
      <w:proofErr w:type="gramEnd"/>
      <w:r>
        <w:t xml:space="preserve"> of Indonesia batch 2014. He is also a lecturer at </w:t>
      </w:r>
      <w:proofErr w:type="spellStart"/>
      <w:r w:rsidRPr="00321448">
        <w:t>Sekolah</w:t>
      </w:r>
      <w:proofErr w:type="spellEnd"/>
      <w:r w:rsidRPr="00321448">
        <w:t xml:space="preserve"> </w:t>
      </w:r>
      <w:proofErr w:type="spellStart"/>
      <w:r w:rsidRPr="00321448">
        <w:t>Tinggi</w:t>
      </w:r>
      <w:proofErr w:type="spellEnd"/>
      <w:r w:rsidRPr="00321448">
        <w:t xml:space="preserve"> </w:t>
      </w:r>
      <w:proofErr w:type="spellStart"/>
      <w:r w:rsidRPr="00321448">
        <w:t>Keguruan</w:t>
      </w:r>
      <w:proofErr w:type="spellEnd"/>
      <w:r w:rsidRPr="00321448">
        <w:t xml:space="preserve"> </w:t>
      </w:r>
      <w:proofErr w:type="spellStart"/>
      <w:r w:rsidRPr="00321448">
        <w:t>dan</w:t>
      </w:r>
      <w:proofErr w:type="spellEnd"/>
      <w:r w:rsidRPr="00321448">
        <w:t xml:space="preserve"> </w:t>
      </w:r>
      <w:proofErr w:type="spellStart"/>
      <w:r w:rsidRPr="00321448">
        <w:t>Ilmu</w:t>
      </w:r>
      <w:proofErr w:type="spellEnd"/>
      <w:r w:rsidRPr="00321448">
        <w:t xml:space="preserve"> </w:t>
      </w:r>
      <w:proofErr w:type="spellStart"/>
      <w:r w:rsidRPr="00321448">
        <w:t>Pendidikan</w:t>
      </w:r>
      <w:proofErr w:type="spellEnd"/>
      <w:r w:rsidRPr="00321448">
        <w:t xml:space="preserve"> (STKIP PGRI </w:t>
      </w:r>
      <w:proofErr w:type="spellStart"/>
      <w:r w:rsidRPr="00321448">
        <w:t>Sidoarjo</w:t>
      </w:r>
      <w:proofErr w:type="spellEnd"/>
      <w:r w:rsidRPr="00321448">
        <w:t>)</w:t>
      </w:r>
      <w:r>
        <w:t xml:space="preserve">. Some of his publications are </w:t>
      </w:r>
      <w:r w:rsidRPr="00321448">
        <w:rPr>
          <w:i/>
          <w:iCs/>
        </w:rPr>
        <w:t xml:space="preserve">Women’s Movement in Indonesia 1928-1974 Demands for Equal Right within Household and in </w:t>
      </w:r>
      <w:proofErr w:type="spellStart"/>
      <w:r w:rsidRPr="00321448">
        <w:rPr>
          <w:i/>
          <w:iCs/>
        </w:rPr>
        <w:t>Mariages</w:t>
      </w:r>
      <w:proofErr w:type="spellEnd"/>
      <w:r w:rsidRPr="00321448">
        <w:t xml:space="preserve"> (2016), </w:t>
      </w:r>
      <w:proofErr w:type="spellStart"/>
      <w:r w:rsidRPr="00F722CA">
        <w:rPr>
          <w:i/>
        </w:rPr>
        <w:t>Pesantren</w:t>
      </w:r>
      <w:proofErr w:type="spellEnd"/>
      <w:r w:rsidRPr="00F722CA">
        <w:rPr>
          <w:i/>
        </w:rPr>
        <w:t xml:space="preserve"> </w:t>
      </w:r>
      <w:proofErr w:type="spellStart"/>
      <w:r w:rsidRPr="00F722CA">
        <w:rPr>
          <w:i/>
        </w:rPr>
        <w:t>Sebagai</w:t>
      </w:r>
      <w:proofErr w:type="spellEnd"/>
      <w:r w:rsidRPr="00F722CA">
        <w:rPr>
          <w:i/>
        </w:rPr>
        <w:t xml:space="preserve"> </w:t>
      </w:r>
      <w:proofErr w:type="spellStart"/>
      <w:r w:rsidRPr="00F722CA">
        <w:rPr>
          <w:i/>
        </w:rPr>
        <w:t>Pembentuk</w:t>
      </w:r>
      <w:proofErr w:type="spellEnd"/>
      <w:r w:rsidRPr="00F722CA">
        <w:rPr>
          <w:i/>
        </w:rPr>
        <w:t xml:space="preserve"> </w:t>
      </w:r>
      <w:proofErr w:type="spellStart"/>
      <w:r w:rsidRPr="00F722CA">
        <w:rPr>
          <w:i/>
        </w:rPr>
        <w:t>Nasionalisme</w:t>
      </w:r>
      <w:proofErr w:type="spellEnd"/>
      <w:r w:rsidRPr="00F722CA">
        <w:rPr>
          <w:i/>
        </w:rPr>
        <w:t xml:space="preserve"> </w:t>
      </w:r>
      <w:proofErr w:type="spellStart"/>
      <w:r w:rsidRPr="00F722CA">
        <w:rPr>
          <w:i/>
        </w:rPr>
        <w:t>dalam</w:t>
      </w:r>
      <w:proofErr w:type="spellEnd"/>
      <w:r w:rsidRPr="00F722CA">
        <w:rPr>
          <w:i/>
        </w:rPr>
        <w:t xml:space="preserve"> </w:t>
      </w:r>
      <w:proofErr w:type="spellStart"/>
      <w:r w:rsidRPr="00F722CA">
        <w:rPr>
          <w:i/>
        </w:rPr>
        <w:t>Mewujudkan</w:t>
      </w:r>
      <w:proofErr w:type="spellEnd"/>
      <w:r w:rsidRPr="00F722CA">
        <w:rPr>
          <w:i/>
        </w:rPr>
        <w:t xml:space="preserve"> Indonesia </w:t>
      </w:r>
      <w:proofErr w:type="spellStart"/>
      <w:r w:rsidRPr="00F722CA">
        <w:rPr>
          <w:i/>
        </w:rPr>
        <w:t>Bermartabat</w:t>
      </w:r>
      <w:proofErr w:type="spellEnd"/>
      <w:r w:rsidRPr="00321448">
        <w:t xml:space="preserve"> (2016), </w:t>
      </w:r>
      <w:proofErr w:type="spellStart"/>
      <w:r w:rsidRPr="00F722CA">
        <w:rPr>
          <w:i/>
        </w:rPr>
        <w:t>Muslim</w:t>
      </w:r>
      <w:r>
        <w:rPr>
          <w:i/>
        </w:rPr>
        <w:t>at</w:t>
      </w:r>
      <w:proofErr w:type="spellEnd"/>
      <w:r>
        <w:rPr>
          <w:i/>
        </w:rPr>
        <w:t xml:space="preserve"> NU </w:t>
      </w:r>
      <w:proofErr w:type="spellStart"/>
      <w:r>
        <w:rPr>
          <w:i/>
        </w:rPr>
        <w:t>dalam</w:t>
      </w:r>
      <w:proofErr w:type="spellEnd"/>
      <w:r>
        <w:rPr>
          <w:i/>
        </w:rPr>
        <w:t xml:space="preserve"> </w:t>
      </w:r>
      <w:proofErr w:type="spellStart"/>
      <w:r>
        <w:rPr>
          <w:i/>
        </w:rPr>
        <w:t>Penguatan</w:t>
      </w:r>
      <w:proofErr w:type="spellEnd"/>
      <w:r>
        <w:rPr>
          <w:i/>
        </w:rPr>
        <w:t xml:space="preserve"> </w:t>
      </w:r>
      <w:proofErr w:type="spellStart"/>
      <w:r>
        <w:rPr>
          <w:i/>
        </w:rPr>
        <w:t>Peran</w:t>
      </w:r>
      <w:proofErr w:type="spellEnd"/>
      <w:r w:rsidRPr="00F722CA">
        <w:rPr>
          <w:i/>
        </w:rPr>
        <w:t xml:space="preserve"> </w:t>
      </w:r>
      <w:proofErr w:type="spellStart"/>
      <w:r w:rsidRPr="00F722CA">
        <w:rPr>
          <w:i/>
        </w:rPr>
        <w:t>Perempuan</w:t>
      </w:r>
      <w:proofErr w:type="spellEnd"/>
      <w:r w:rsidRPr="00F722CA">
        <w:rPr>
          <w:i/>
        </w:rPr>
        <w:t xml:space="preserve"> Indonesia </w:t>
      </w:r>
      <w:proofErr w:type="spellStart"/>
      <w:r w:rsidRPr="00F722CA">
        <w:rPr>
          <w:i/>
        </w:rPr>
        <w:t>Tahun</w:t>
      </w:r>
      <w:proofErr w:type="spellEnd"/>
      <w:r w:rsidRPr="00F722CA">
        <w:rPr>
          <w:i/>
        </w:rPr>
        <w:t xml:space="preserve"> 1946-1974</w:t>
      </w:r>
      <w:r w:rsidRPr="00321448">
        <w:t xml:space="preserve"> (2017).</w:t>
      </w:r>
    </w:p>
    <w:p w:rsidR="00B37CCE" w:rsidRPr="00321448" w:rsidRDefault="00B37CCE" w:rsidP="00850E9A">
      <w:pPr>
        <w:jc w:val="both"/>
        <w:rPr>
          <w:b/>
          <w:bCs/>
        </w:rPr>
      </w:pPr>
    </w:p>
    <w:p w:rsidR="00B37CCE" w:rsidRPr="00321448" w:rsidRDefault="00B37CCE" w:rsidP="00850E9A">
      <w:pPr>
        <w:jc w:val="both"/>
        <w:rPr>
          <w:b/>
          <w:bCs/>
        </w:rPr>
      </w:pPr>
      <w:r>
        <w:rPr>
          <w:b/>
          <w:bCs/>
        </w:rPr>
        <w:t>Reference</w:t>
      </w:r>
    </w:p>
    <w:p w:rsidR="00B37CCE" w:rsidRPr="00321448" w:rsidRDefault="00B37CCE" w:rsidP="00850E9A">
      <w:pPr>
        <w:ind w:left="567" w:hanging="567"/>
        <w:jc w:val="both"/>
      </w:pPr>
      <w:proofErr w:type="spellStart"/>
      <w:r w:rsidRPr="00321448">
        <w:t>Berita</w:t>
      </w:r>
      <w:proofErr w:type="spellEnd"/>
      <w:r w:rsidRPr="00321448">
        <w:t xml:space="preserve"> </w:t>
      </w:r>
      <w:proofErr w:type="spellStart"/>
      <w:r w:rsidRPr="00321448">
        <w:t>Nahdlatoel</w:t>
      </w:r>
      <w:proofErr w:type="spellEnd"/>
      <w:r w:rsidRPr="00321448">
        <w:t xml:space="preserve"> </w:t>
      </w:r>
      <w:proofErr w:type="spellStart"/>
      <w:r w:rsidRPr="00321448">
        <w:t>Oelama</w:t>
      </w:r>
      <w:proofErr w:type="spellEnd"/>
      <w:r w:rsidRPr="00321448">
        <w:t xml:space="preserve">. </w:t>
      </w:r>
      <w:proofErr w:type="spellStart"/>
      <w:r w:rsidRPr="00321448">
        <w:t>Soerabaya</w:t>
      </w:r>
      <w:proofErr w:type="spellEnd"/>
      <w:r w:rsidRPr="00321448">
        <w:t xml:space="preserve">. </w:t>
      </w:r>
      <w:proofErr w:type="spellStart"/>
      <w:r w:rsidRPr="00321448">
        <w:t>Peneleh</w:t>
      </w:r>
      <w:proofErr w:type="spellEnd"/>
      <w:r w:rsidRPr="00321448">
        <w:t xml:space="preserve"> </w:t>
      </w:r>
      <w:proofErr w:type="spellStart"/>
      <w:r w:rsidRPr="00321448">
        <w:t>edisi</w:t>
      </w:r>
      <w:proofErr w:type="spellEnd"/>
      <w:r w:rsidRPr="00321448">
        <w:t xml:space="preserve"> </w:t>
      </w:r>
      <w:proofErr w:type="spellStart"/>
      <w:r w:rsidRPr="00321448">
        <w:t>tahun</w:t>
      </w:r>
      <w:proofErr w:type="spellEnd"/>
      <w:r w:rsidRPr="00321448">
        <w:t xml:space="preserve"> 1936-1942.</w:t>
      </w:r>
    </w:p>
    <w:p w:rsidR="00B37CCE" w:rsidRPr="00321448" w:rsidRDefault="00B37CCE" w:rsidP="00850E9A">
      <w:pPr>
        <w:ind w:left="567" w:hanging="567"/>
        <w:jc w:val="both"/>
      </w:pPr>
      <w:proofErr w:type="spellStart"/>
      <w:r w:rsidRPr="00321448">
        <w:t>Dunia</w:t>
      </w:r>
      <w:proofErr w:type="spellEnd"/>
      <w:r w:rsidRPr="00321448">
        <w:t xml:space="preserve"> Madrasah </w:t>
      </w:r>
      <w:proofErr w:type="spellStart"/>
      <w:r w:rsidRPr="00321448">
        <w:t>tahun</w:t>
      </w:r>
      <w:proofErr w:type="spellEnd"/>
      <w:r w:rsidRPr="00321448">
        <w:t xml:space="preserve"> I-III. Djakarta: </w:t>
      </w:r>
      <w:proofErr w:type="spellStart"/>
      <w:r w:rsidRPr="00321448">
        <w:t>Tinta</w:t>
      </w:r>
      <w:proofErr w:type="spellEnd"/>
      <w:r w:rsidRPr="00321448">
        <w:t xml:space="preserve"> Mas. </w:t>
      </w:r>
      <w:proofErr w:type="spellStart"/>
      <w:r w:rsidRPr="00321448">
        <w:t>Edisi</w:t>
      </w:r>
      <w:proofErr w:type="spellEnd"/>
      <w:r w:rsidRPr="00321448">
        <w:t xml:space="preserve"> </w:t>
      </w:r>
      <w:proofErr w:type="spellStart"/>
      <w:r w:rsidRPr="00321448">
        <w:t>tahun</w:t>
      </w:r>
      <w:proofErr w:type="spellEnd"/>
      <w:r w:rsidRPr="00321448">
        <w:t xml:space="preserve"> 1954-1956.</w:t>
      </w:r>
    </w:p>
    <w:p w:rsidR="00B37CCE" w:rsidRPr="00321448" w:rsidRDefault="00B37CCE" w:rsidP="00850E9A">
      <w:pPr>
        <w:ind w:left="567" w:hanging="567"/>
        <w:jc w:val="both"/>
      </w:pPr>
      <w:proofErr w:type="spellStart"/>
      <w:r w:rsidRPr="00321448">
        <w:t>Soeara</w:t>
      </w:r>
      <w:proofErr w:type="spellEnd"/>
      <w:r w:rsidRPr="00321448">
        <w:t xml:space="preserve"> </w:t>
      </w:r>
      <w:proofErr w:type="spellStart"/>
      <w:r w:rsidRPr="00321448">
        <w:t>Moeslimin</w:t>
      </w:r>
      <w:proofErr w:type="spellEnd"/>
      <w:r w:rsidRPr="00321448">
        <w:t xml:space="preserve"> Indonesia: </w:t>
      </w:r>
      <w:proofErr w:type="spellStart"/>
      <w:r w:rsidRPr="00321448">
        <w:t>Majalah</w:t>
      </w:r>
      <w:proofErr w:type="spellEnd"/>
      <w:r w:rsidRPr="00321448">
        <w:t xml:space="preserve"> Islam: Djakarta. MIAI </w:t>
      </w:r>
      <w:proofErr w:type="spellStart"/>
      <w:r w:rsidRPr="00321448">
        <w:t>edisi</w:t>
      </w:r>
      <w:proofErr w:type="spellEnd"/>
      <w:r w:rsidRPr="00321448">
        <w:t xml:space="preserve"> </w:t>
      </w:r>
      <w:proofErr w:type="spellStart"/>
      <w:r w:rsidRPr="00321448">
        <w:t>tahun</w:t>
      </w:r>
      <w:proofErr w:type="spellEnd"/>
      <w:r w:rsidRPr="00321448">
        <w:t xml:space="preserve"> 1944-1945.</w:t>
      </w:r>
    </w:p>
    <w:p w:rsidR="00B37CCE" w:rsidRPr="00321448" w:rsidRDefault="00B37CCE" w:rsidP="00850E9A">
      <w:pPr>
        <w:ind w:left="567" w:hanging="567"/>
        <w:jc w:val="both"/>
      </w:pPr>
      <w:proofErr w:type="spellStart"/>
      <w:r w:rsidRPr="00321448">
        <w:t>Swara</w:t>
      </w:r>
      <w:proofErr w:type="spellEnd"/>
      <w:r w:rsidRPr="00321448">
        <w:t xml:space="preserve"> </w:t>
      </w:r>
      <w:proofErr w:type="spellStart"/>
      <w:r w:rsidRPr="00321448">
        <w:t>Nahdhatoel</w:t>
      </w:r>
      <w:proofErr w:type="spellEnd"/>
      <w:r w:rsidRPr="00321448">
        <w:t xml:space="preserve"> </w:t>
      </w:r>
      <w:proofErr w:type="spellStart"/>
      <w:r w:rsidRPr="00321448">
        <w:t>Oelama</w:t>
      </w:r>
      <w:proofErr w:type="spellEnd"/>
      <w:r w:rsidRPr="00321448">
        <w:t xml:space="preserve">. </w:t>
      </w:r>
      <w:proofErr w:type="spellStart"/>
      <w:r w:rsidRPr="00321448">
        <w:t>Soerabaja</w:t>
      </w:r>
      <w:proofErr w:type="spellEnd"/>
      <w:r w:rsidRPr="00321448">
        <w:t>. 1925-1928.</w:t>
      </w:r>
    </w:p>
    <w:p w:rsidR="00B37CCE" w:rsidRPr="00321448" w:rsidRDefault="00B37CCE" w:rsidP="00850E9A">
      <w:pPr>
        <w:ind w:left="567" w:hanging="567"/>
        <w:jc w:val="both"/>
      </w:pPr>
      <w:proofErr w:type="spellStart"/>
      <w:r w:rsidRPr="00321448">
        <w:t>Keputusan</w:t>
      </w:r>
      <w:proofErr w:type="spellEnd"/>
      <w:r w:rsidRPr="00321448">
        <w:t xml:space="preserve"> </w:t>
      </w:r>
      <w:proofErr w:type="spellStart"/>
      <w:r w:rsidRPr="00321448">
        <w:t>komisi</w:t>
      </w:r>
      <w:proofErr w:type="spellEnd"/>
      <w:r w:rsidRPr="00321448">
        <w:t xml:space="preserve"> A </w:t>
      </w:r>
      <w:proofErr w:type="spellStart"/>
      <w:r w:rsidRPr="00321448">
        <w:t>Ma’arif</w:t>
      </w:r>
      <w:proofErr w:type="spellEnd"/>
      <w:r w:rsidRPr="00321448">
        <w:t xml:space="preserve"> </w:t>
      </w:r>
      <w:proofErr w:type="spellStart"/>
      <w:r w:rsidRPr="00321448">
        <w:t>dalam</w:t>
      </w:r>
      <w:proofErr w:type="spellEnd"/>
      <w:r w:rsidRPr="00321448">
        <w:t xml:space="preserve"> </w:t>
      </w:r>
      <w:proofErr w:type="spellStart"/>
      <w:r w:rsidRPr="00321448">
        <w:t>konperensi</w:t>
      </w:r>
      <w:proofErr w:type="spellEnd"/>
      <w:r w:rsidRPr="00321448">
        <w:t xml:space="preserve"> </w:t>
      </w:r>
      <w:proofErr w:type="spellStart"/>
      <w:r w:rsidRPr="00321448">
        <w:t>Besar</w:t>
      </w:r>
      <w:proofErr w:type="spellEnd"/>
      <w:r w:rsidRPr="00321448">
        <w:t xml:space="preserve"> </w:t>
      </w:r>
      <w:proofErr w:type="spellStart"/>
      <w:r w:rsidRPr="00321448">
        <w:t>Jam’iyah</w:t>
      </w:r>
      <w:proofErr w:type="spellEnd"/>
      <w:r w:rsidRPr="00321448">
        <w:t xml:space="preserve"> </w:t>
      </w:r>
      <w:proofErr w:type="spellStart"/>
      <w:r w:rsidRPr="00321448">
        <w:t>Nahdlatul</w:t>
      </w:r>
      <w:proofErr w:type="spellEnd"/>
      <w:r w:rsidRPr="00321448">
        <w:t xml:space="preserve"> </w:t>
      </w:r>
      <w:proofErr w:type="spellStart"/>
      <w:r w:rsidRPr="00321448">
        <w:t>Ulama</w:t>
      </w:r>
      <w:proofErr w:type="spellEnd"/>
      <w:r w:rsidRPr="00321448">
        <w:t xml:space="preserve"> di Jakarta </w:t>
      </w:r>
      <w:proofErr w:type="spellStart"/>
      <w:r w:rsidRPr="00321448">
        <w:t>tanggal</w:t>
      </w:r>
      <w:proofErr w:type="spellEnd"/>
      <w:r w:rsidRPr="00321448">
        <w:t xml:space="preserve"> 5-8 Mei 1975.</w:t>
      </w:r>
    </w:p>
    <w:p w:rsidR="00B37CCE" w:rsidRPr="00321448" w:rsidRDefault="00B37CCE" w:rsidP="00850E9A">
      <w:pPr>
        <w:ind w:left="567" w:hanging="567"/>
        <w:jc w:val="both"/>
      </w:pPr>
      <w:proofErr w:type="spellStart"/>
      <w:r w:rsidRPr="00321448">
        <w:t>Achidsti</w:t>
      </w:r>
      <w:proofErr w:type="spellEnd"/>
      <w:r w:rsidRPr="00321448">
        <w:t xml:space="preserve">, </w:t>
      </w:r>
      <w:proofErr w:type="spellStart"/>
      <w:r w:rsidRPr="00321448">
        <w:t>Sayfa</w:t>
      </w:r>
      <w:proofErr w:type="spellEnd"/>
      <w:r w:rsidRPr="00321448">
        <w:t xml:space="preserve"> </w:t>
      </w:r>
      <w:proofErr w:type="spellStart"/>
      <w:r w:rsidRPr="00321448">
        <w:t>Aulia</w:t>
      </w:r>
      <w:proofErr w:type="spellEnd"/>
      <w:r w:rsidRPr="00321448">
        <w:t xml:space="preserve">. </w:t>
      </w:r>
      <w:proofErr w:type="spellStart"/>
      <w:r w:rsidRPr="00321448">
        <w:rPr>
          <w:i/>
          <w:iCs/>
        </w:rPr>
        <w:t>Kiai</w:t>
      </w:r>
      <w:proofErr w:type="spellEnd"/>
      <w:r w:rsidRPr="00321448">
        <w:rPr>
          <w:i/>
          <w:iCs/>
        </w:rPr>
        <w:t xml:space="preserve"> </w:t>
      </w:r>
      <w:proofErr w:type="spellStart"/>
      <w:r w:rsidRPr="00321448">
        <w:rPr>
          <w:i/>
          <w:iCs/>
        </w:rPr>
        <w:t>dan</w:t>
      </w:r>
      <w:proofErr w:type="spellEnd"/>
      <w:r w:rsidRPr="00321448">
        <w:rPr>
          <w:i/>
          <w:iCs/>
        </w:rPr>
        <w:t xml:space="preserve"> Pembangunan </w:t>
      </w:r>
      <w:proofErr w:type="spellStart"/>
      <w:r w:rsidRPr="00321448">
        <w:rPr>
          <w:i/>
          <w:iCs/>
        </w:rPr>
        <w:t>Institusi</w:t>
      </w:r>
      <w:proofErr w:type="spellEnd"/>
      <w:r w:rsidRPr="00321448">
        <w:rPr>
          <w:i/>
          <w:iCs/>
        </w:rPr>
        <w:t xml:space="preserve"> </w:t>
      </w:r>
      <w:proofErr w:type="spellStart"/>
      <w:r w:rsidRPr="00321448">
        <w:rPr>
          <w:i/>
          <w:iCs/>
        </w:rPr>
        <w:t>Sosial</w:t>
      </w:r>
      <w:proofErr w:type="spellEnd"/>
      <w:r w:rsidRPr="00321448">
        <w:t xml:space="preserve">. (Yogyakarta: </w:t>
      </w:r>
      <w:proofErr w:type="spellStart"/>
      <w:r w:rsidRPr="00321448">
        <w:t>Pustaka</w:t>
      </w:r>
      <w:proofErr w:type="spellEnd"/>
      <w:r w:rsidRPr="00321448">
        <w:t xml:space="preserve"> </w:t>
      </w:r>
      <w:proofErr w:type="spellStart"/>
      <w:r w:rsidRPr="00321448">
        <w:t>Pelajar</w:t>
      </w:r>
      <w:proofErr w:type="spellEnd"/>
      <w:r w:rsidRPr="00321448">
        <w:t>. 2015).</w:t>
      </w:r>
    </w:p>
    <w:p w:rsidR="00B37CCE" w:rsidRPr="00321448" w:rsidRDefault="00B37CCE" w:rsidP="00850E9A">
      <w:pPr>
        <w:ind w:left="567" w:hanging="567"/>
        <w:jc w:val="both"/>
      </w:pPr>
      <w:r w:rsidRPr="00321448">
        <w:t xml:space="preserve">Amin, </w:t>
      </w:r>
      <w:proofErr w:type="spellStart"/>
      <w:r w:rsidRPr="00321448">
        <w:t>Kamaruddin</w:t>
      </w:r>
      <w:proofErr w:type="spellEnd"/>
      <w:r w:rsidRPr="00321448">
        <w:t xml:space="preserve">. Pembangunan </w:t>
      </w:r>
      <w:proofErr w:type="spellStart"/>
      <w:r w:rsidRPr="00321448">
        <w:t>Karakter</w:t>
      </w:r>
      <w:proofErr w:type="spellEnd"/>
      <w:r w:rsidRPr="00321448">
        <w:t xml:space="preserve"> </w:t>
      </w:r>
      <w:proofErr w:type="spellStart"/>
      <w:r w:rsidRPr="00321448">
        <w:t>Bangsa</w:t>
      </w:r>
      <w:proofErr w:type="spellEnd"/>
      <w:r w:rsidRPr="00321448">
        <w:t xml:space="preserve">, </w:t>
      </w:r>
      <w:proofErr w:type="spellStart"/>
      <w:r w:rsidRPr="00321448">
        <w:t>Visi</w:t>
      </w:r>
      <w:proofErr w:type="spellEnd"/>
      <w:r w:rsidRPr="00321448">
        <w:t xml:space="preserve"> Indonesia 2020. </w:t>
      </w:r>
      <w:proofErr w:type="spellStart"/>
      <w:r w:rsidRPr="00321448">
        <w:t>Dalam</w:t>
      </w:r>
      <w:proofErr w:type="spellEnd"/>
      <w:r w:rsidRPr="00321448">
        <w:t xml:space="preserve"> </w:t>
      </w:r>
      <w:proofErr w:type="spellStart"/>
      <w:r w:rsidRPr="00321448">
        <w:rPr>
          <w:i/>
          <w:iCs/>
        </w:rPr>
        <w:t>Jurnal</w:t>
      </w:r>
      <w:proofErr w:type="spellEnd"/>
      <w:r w:rsidRPr="00321448">
        <w:rPr>
          <w:i/>
          <w:iCs/>
        </w:rPr>
        <w:t xml:space="preserve"> </w:t>
      </w:r>
      <w:proofErr w:type="spellStart"/>
      <w:r w:rsidRPr="00321448">
        <w:rPr>
          <w:i/>
          <w:iCs/>
        </w:rPr>
        <w:t>Ma’arif</w:t>
      </w:r>
      <w:proofErr w:type="spellEnd"/>
      <w:r w:rsidRPr="00321448">
        <w:t xml:space="preserve">. (Jakarta: LP </w:t>
      </w:r>
      <w:proofErr w:type="spellStart"/>
      <w:r w:rsidRPr="00321448">
        <w:t>Ma’arif</w:t>
      </w:r>
      <w:proofErr w:type="spellEnd"/>
      <w:r w:rsidRPr="00321448">
        <w:t xml:space="preserve"> NU. 2015).</w:t>
      </w:r>
    </w:p>
    <w:p w:rsidR="00B37CCE" w:rsidRPr="00321448" w:rsidRDefault="00B37CCE" w:rsidP="00850E9A">
      <w:pPr>
        <w:ind w:left="567" w:hanging="567"/>
        <w:jc w:val="both"/>
      </w:pPr>
      <w:proofErr w:type="spellStart"/>
      <w:r w:rsidRPr="00321448">
        <w:t>As’ad</w:t>
      </w:r>
      <w:proofErr w:type="spellEnd"/>
      <w:r w:rsidRPr="00321448">
        <w:t xml:space="preserve">, </w:t>
      </w:r>
      <w:proofErr w:type="spellStart"/>
      <w:r w:rsidRPr="00321448">
        <w:t>Mahrus</w:t>
      </w:r>
      <w:proofErr w:type="spellEnd"/>
      <w:r w:rsidRPr="00321448">
        <w:t xml:space="preserve">, </w:t>
      </w:r>
      <w:proofErr w:type="spellStart"/>
      <w:r w:rsidRPr="00321448">
        <w:rPr>
          <w:i/>
        </w:rPr>
        <w:t>Pembaharuan</w:t>
      </w:r>
      <w:proofErr w:type="spellEnd"/>
      <w:r w:rsidRPr="00321448">
        <w:rPr>
          <w:i/>
        </w:rPr>
        <w:t xml:space="preserve"> </w:t>
      </w:r>
      <w:proofErr w:type="spellStart"/>
      <w:r w:rsidRPr="00321448">
        <w:rPr>
          <w:i/>
        </w:rPr>
        <w:t>Pendidikan</w:t>
      </w:r>
      <w:proofErr w:type="spellEnd"/>
      <w:r w:rsidRPr="00321448">
        <w:rPr>
          <w:i/>
        </w:rPr>
        <w:t xml:space="preserve"> </w:t>
      </w:r>
      <w:proofErr w:type="spellStart"/>
      <w:r w:rsidRPr="00321448">
        <w:rPr>
          <w:i/>
        </w:rPr>
        <w:t>Nahdlatul</w:t>
      </w:r>
      <w:proofErr w:type="spellEnd"/>
      <w:r w:rsidRPr="00321448">
        <w:rPr>
          <w:i/>
        </w:rPr>
        <w:t xml:space="preserve"> </w:t>
      </w:r>
      <w:proofErr w:type="spellStart"/>
      <w:r w:rsidRPr="00321448">
        <w:rPr>
          <w:i/>
        </w:rPr>
        <w:t>Ulama</w:t>
      </w:r>
      <w:proofErr w:type="spellEnd"/>
      <w:r w:rsidRPr="00321448">
        <w:t xml:space="preserve">. </w:t>
      </w:r>
      <w:proofErr w:type="spellStart"/>
      <w:r w:rsidRPr="00321448">
        <w:t>Disertasi</w:t>
      </w:r>
      <w:proofErr w:type="spellEnd"/>
      <w:r w:rsidRPr="00321448">
        <w:t xml:space="preserve"> UIN </w:t>
      </w:r>
      <w:proofErr w:type="spellStart"/>
      <w:r w:rsidRPr="00321448">
        <w:t>Syahida</w:t>
      </w:r>
      <w:proofErr w:type="spellEnd"/>
      <w:r w:rsidRPr="00321448">
        <w:t xml:space="preserve">. 2007. </w:t>
      </w:r>
    </w:p>
    <w:p w:rsidR="00B37CCE" w:rsidRPr="00321448" w:rsidRDefault="00B37CCE" w:rsidP="00850E9A">
      <w:pPr>
        <w:ind w:left="567" w:hanging="567"/>
        <w:jc w:val="both"/>
      </w:pPr>
      <w:r w:rsidRPr="00321448">
        <w:t xml:space="preserve">Aziz DY, </w:t>
      </w:r>
      <w:proofErr w:type="spellStart"/>
      <w:r w:rsidRPr="00321448">
        <w:t>Aceng</w:t>
      </w:r>
      <w:proofErr w:type="spellEnd"/>
      <w:r w:rsidRPr="00321448">
        <w:t xml:space="preserve"> Abdul. </w:t>
      </w:r>
      <w:proofErr w:type="spellStart"/>
      <w:r w:rsidRPr="00321448">
        <w:t>Dkk</w:t>
      </w:r>
      <w:proofErr w:type="spellEnd"/>
      <w:r w:rsidRPr="00321448">
        <w:t xml:space="preserve">. </w:t>
      </w:r>
      <w:r w:rsidRPr="00321448">
        <w:rPr>
          <w:i/>
          <w:iCs/>
        </w:rPr>
        <w:t xml:space="preserve">Islam </w:t>
      </w:r>
      <w:proofErr w:type="spellStart"/>
      <w:r w:rsidRPr="00321448">
        <w:rPr>
          <w:i/>
          <w:iCs/>
        </w:rPr>
        <w:t>Ahlusunnah</w:t>
      </w:r>
      <w:proofErr w:type="spellEnd"/>
      <w:r w:rsidRPr="00321448">
        <w:rPr>
          <w:i/>
          <w:iCs/>
        </w:rPr>
        <w:t xml:space="preserve"> </w:t>
      </w:r>
      <w:proofErr w:type="spellStart"/>
      <w:r w:rsidRPr="00321448">
        <w:rPr>
          <w:i/>
          <w:iCs/>
        </w:rPr>
        <w:t>wal</w:t>
      </w:r>
      <w:proofErr w:type="spellEnd"/>
      <w:r w:rsidRPr="00321448">
        <w:rPr>
          <w:i/>
          <w:iCs/>
        </w:rPr>
        <w:t xml:space="preserve"> </w:t>
      </w:r>
      <w:proofErr w:type="spellStart"/>
      <w:r w:rsidRPr="00321448">
        <w:rPr>
          <w:i/>
          <w:iCs/>
        </w:rPr>
        <w:t>Jama’ah</w:t>
      </w:r>
      <w:proofErr w:type="spellEnd"/>
      <w:r w:rsidRPr="00321448">
        <w:rPr>
          <w:i/>
          <w:iCs/>
        </w:rPr>
        <w:t xml:space="preserve">: </w:t>
      </w:r>
      <w:proofErr w:type="spellStart"/>
      <w:r w:rsidRPr="00321448">
        <w:rPr>
          <w:i/>
          <w:iCs/>
        </w:rPr>
        <w:t>Sejarah</w:t>
      </w:r>
      <w:proofErr w:type="spellEnd"/>
      <w:r w:rsidRPr="00321448">
        <w:rPr>
          <w:i/>
          <w:iCs/>
        </w:rPr>
        <w:t xml:space="preserve">, </w:t>
      </w:r>
      <w:proofErr w:type="spellStart"/>
      <w:r w:rsidRPr="00321448">
        <w:rPr>
          <w:i/>
          <w:iCs/>
        </w:rPr>
        <w:t>Pemikiran</w:t>
      </w:r>
      <w:proofErr w:type="spellEnd"/>
      <w:r w:rsidRPr="00321448">
        <w:rPr>
          <w:i/>
          <w:iCs/>
        </w:rPr>
        <w:t xml:space="preserve">, </w:t>
      </w:r>
      <w:proofErr w:type="spellStart"/>
      <w:r w:rsidRPr="00321448">
        <w:rPr>
          <w:i/>
          <w:iCs/>
        </w:rPr>
        <w:t>dan</w:t>
      </w:r>
      <w:proofErr w:type="spellEnd"/>
      <w:r w:rsidRPr="00321448">
        <w:rPr>
          <w:i/>
          <w:iCs/>
        </w:rPr>
        <w:t xml:space="preserve"> </w:t>
      </w:r>
      <w:proofErr w:type="spellStart"/>
      <w:r w:rsidRPr="00321448">
        <w:rPr>
          <w:i/>
          <w:iCs/>
        </w:rPr>
        <w:t>Dinamika</w:t>
      </w:r>
      <w:proofErr w:type="spellEnd"/>
      <w:r w:rsidRPr="00321448">
        <w:rPr>
          <w:i/>
          <w:iCs/>
        </w:rPr>
        <w:t xml:space="preserve"> NU di Indonesia.</w:t>
      </w:r>
      <w:r w:rsidRPr="00321448">
        <w:t xml:space="preserve"> (Jakarta, PP.LP </w:t>
      </w:r>
      <w:proofErr w:type="spellStart"/>
      <w:r w:rsidRPr="00321448">
        <w:t>Ma’arif</w:t>
      </w:r>
      <w:proofErr w:type="spellEnd"/>
      <w:r w:rsidRPr="00321448">
        <w:t xml:space="preserve"> NU: 2015).</w:t>
      </w:r>
    </w:p>
    <w:p w:rsidR="00B37CCE" w:rsidRPr="00321448" w:rsidRDefault="00B37CCE" w:rsidP="00850E9A">
      <w:pPr>
        <w:ind w:left="567" w:hanging="567"/>
        <w:jc w:val="both"/>
      </w:pPr>
      <w:proofErr w:type="spellStart"/>
      <w:r w:rsidRPr="00321448">
        <w:t>Burhanuddin</w:t>
      </w:r>
      <w:proofErr w:type="spellEnd"/>
      <w:r w:rsidRPr="00321448">
        <w:t xml:space="preserve">, </w:t>
      </w:r>
      <w:proofErr w:type="spellStart"/>
      <w:r w:rsidRPr="00321448">
        <w:t>Mamat</w:t>
      </w:r>
      <w:proofErr w:type="spellEnd"/>
      <w:r w:rsidRPr="00321448">
        <w:t xml:space="preserve"> </w:t>
      </w:r>
      <w:proofErr w:type="spellStart"/>
      <w:r w:rsidRPr="00321448">
        <w:t>Slamet</w:t>
      </w:r>
      <w:proofErr w:type="spellEnd"/>
      <w:r w:rsidRPr="00321448">
        <w:t xml:space="preserve">. </w:t>
      </w:r>
      <w:proofErr w:type="spellStart"/>
      <w:r w:rsidRPr="00321448">
        <w:t>Upaya</w:t>
      </w:r>
      <w:proofErr w:type="spellEnd"/>
      <w:r w:rsidRPr="00321448">
        <w:t xml:space="preserve"> </w:t>
      </w:r>
      <w:proofErr w:type="spellStart"/>
      <w:r w:rsidRPr="00321448">
        <w:t>Pencarian</w:t>
      </w:r>
      <w:proofErr w:type="spellEnd"/>
      <w:r w:rsidRPr="00321448">
        <w:t xml:space="preserve"> </w:t>
      </w:r>
      <w:proofErr w:type="spellStart"/>
      <w:r w:rsidRPr="00321448">
        <w:t>Pola</w:t>
      </w:r>
      <w:proofErr w:type="spellEnd"/>
      <w:r w:rsidRPr="00321448">
        <w:t xml:space="preserve"> </w:t>
      </w:r>
      <w:proofErr w:type="spellStart"/>
      <w:r w:rsidRPr="00321448">
        <w:t>Interaksi</w:t>
      </w:r>
      <w:proofErr w:type="spellEnd"/>
      <w:r w:rsidRPr="00321448">
        <w:t xml:space="preserve"> LP </w:t>
      </w:r>
      <w:proofErr w:type="spellStart"/>
      <w:r w:rsidRPr="00321448">
        <w:t>Ma’arif</w:t>
      </w:r>
      <w:proofErr w:type="spellEnd"/>
      <w:r w:rsidRPr="00321448">
        <w:t xml:space="preserve"> NU </w:t>
      </w:r>
      <w:proofErr w:type="spellStart"/>
      <w:r w:rsidRPr="00321448">
        <w:t>dan</w:t>
      </w:r>
      <w:proofErr w:type="spellEnd"/>
      <w:r w:rsidRPr="00321448">
        <w:t xml:space="preserve"> </w:t>
      </w:r>
      <w:proofErr w:type="spellStart"/>
      <w:r w:rsidRPr="00321448">
        <w:t>Satuan</w:t>
      </w:r>
      <w:proofErr w:type="spellEnd"/>
      <w:r w:rsidRPr="00321448">
        <w:t xml:space="preserve"> </w:t>
      </w:r>
      <w:proofErr w:type="spellStart"/>
      <w:r w:rsidRPr="00321448">
        <w:t>Pendidikannya</w:t>
      </w:r>
      <w:proofErr w:type="spellEnd"/>
      <w:r w:rsidRPr="00321448">
        <w:t xml:space="preserve">. </w:t>
      </w:r>
      <w:proofErr w:type="spellStart"/>
      <w:r w:rsidRPr="00321448">
        <w:t>Dalam</w:t>
      </w:r>
      <w:proofErr w:type="spellEnd"/>
      <w:r w:rsidRPr="00321448">
        <w:t xml:space="preserve"> </w:t>
      </w:r>
      <w:proofErr w:type="spellStart"/>
      <w:r w:rsidRPr="00321448">
        <w:rPr>
          <w:i/>
          <w:iCs/>
        </w:rPr>
        <w:t>Jurnal</w:t>
      </w:r>
      <w:proofErr w:type="spellEnd"/>
      <w:r w:rsidRPr="00321448">
        <w:rPr>
          <w:i/>
          <w:iCs/>
        </w:rPr>
        <w:t xml:space="preserve"> </w:t>
      </w:r>
      <w:proofErr w:type="spellStart"/>
      <w:r w:rsidRPr="00321448">
        <w:rPr>
          <w:i/>
          <w:iCs/>
        </w:rPr>
        <w:t>Ma’arif</w:t>
      </w:r>
      <w:proofErr w:type="spellEnd"/>
      <w:r w:rsidRPr="00321448">
        <w:t xml:space="preserve">. (Jakarta: LP </w:t>
      </w:r>
      <w:proofErr w:type="spellStart"/>
      <w:r w:rsidRPr="00321448">
        <w:t>Ma’arif</w:t>
      </w:r>
      <w:proofErr w:type="spellEnd"/>
      <w:r w:rsidRPr="00321448">
        <w:t xml:space="preserve"> NU. 2009).</w:t>
      </w:r>
    </w:p>
    <w:p w:rsidR="00B37CCE" w:rsidRPr="00321448" w:rsidRDefault="00B37CCE" w:rsidP="00850E9A">
      <w:pPr>
        <w:ind w:left="567" w:hanging="567"/>
        <w:jc w:val="both"/>
      </w:pPr>
      <w:proofErr w:type="spellStart"/>
      <w:r w:rsidRPr="00321448">
        <w:t>Dhofier</w:t>
      </w:r>
      <w:proofErr w:type="spellEnd"/>
      <w:r w:rsidRPr="00321448">
        <w:t xml:space="preserve">, </w:t>
      </w:r>
      <w:proofErr w:type="spellStart"/>
      <w:r w:rsidRPr="00321448">
        <w:t>Zamakhsyari</w:t>
      </w:r>
      <w:proofErr w:type="spellEnd"/>
      <w:r w:rsidRPr="00321448">
        <w:t xml:space="preserve">. </w:t>
      </w:r>
      <w:proofErr w:type="spellStart"/>
      <w:r w:rsidRPr="00321448">
        <w:rPr>
          <w:i/>
        </w:rPr>
        <w:t>Tradisi</w:t>
      </w:r>
      <w:proofErr w:type="spellEnd"/>
      <w:r w:rsidRPr="00321448">
        <w:rPr>
          <w:i/>
        </w:rPr>
        <w:t xml:space="preserve"> </w:t>
      </w:r>
      <w:proofErr w:type="spellStart"/>
      <w:r w:rsidRPr="00321448">
        <w:rPr>
          <w:i/>
        </w:rPr>
        <w:t>Pesantren</w:t>
      </w:r>
      <w:proofErr w:type="spellEnd"/>
      <w:r w:rsidRPr="00321448">
        <w:rPr>
          <w:i/>
        </w:rPr>
        <w:t xml:space="preserve">: </w:t>
      </w:r>
      <w:proofErr w:type="spellStart"/>
      <w:r w:rsidRPr="00321448">
        <w:rPr>
          <w:i/>
        </w:rPr>
        <w:t>Studi</w:t>
      </w:r>
      <w:proofErr w:type="spellEnd"/>
      <w:r w:rsidRPr="00321448">
        <w:rPr>
          <w:i/>
        </w:rPr>
        <w:t xml:space="preserve"> </w:t>
      </w:r>
      <w:proofErr w:type="spellStart"/>
      <w:r w:rsidRPr="00321448">
        <w:rPr>
          <w:i/>
        </w:rPr>
        <w:t>Tentang</w:t>
      </w:r>
      <w:proofErr w:type="spellEnd"/>
      <w:r w:rsidRPr="00321448">
        <w:rPr>
          <w:i/>
        </w:rPr>
        <w:t xml:space="preserve"> </w:t>
      </w:r>
      <w:proofErr w:type="spellStart"/>
      <w:r w:rsidRPr="00321448">
        <w:rPr>
          <w:i/>
        </w:rPr>
        <w:t>Pandangan</w:t>
      </w:r>
      <w:proofErr w:type="spellEnd"/>
      <w:r w:rsidRPr="00321448">
        <w:rPr>
          <w:i/>
        </w:rPr>
        <w:t xml:space="preserve"> </w:t>
      </w:r>
      <w:proofErr w:type="spellStart"/>
      <w:r w:rsidRPr="00321448">
        <w:rPr>
          <w:i/>
        </w:rPr>
        <w:t>Hidup</w:t>
      </w:r>
      <w:proofErr w:type="spellEnd"/>
      <w:r w:rsidRPr="00321448">
        <w:rPr>
          <w:i/>
        </w:rPr>
        <w:t xml:space="preserve"> </w:t>
      </w:r>
      <w:proofErr w:type="spellStart"/>
      <w:r w:rsidRPr="00321448">
        <w:rPr>
          <w:i/>
        </w:rPr>
        <w:t>Kiai</w:t>
      </w:r>
      <w:proofErr w:type="spellEnd"/>
      <w:r w:rsidRPr="00321448">
        <w:rPr>
          <w:i/>
        </w:rPr>
        <w:t>.</w:t>
      </w:r>
      <w:r w:rsidRPr="00321448">
        <w:t xml:space="preserve"> (Jakarta: LP3ES. 1994).</w:t>
      </w:r>
    </w:p>
    <w:p w:rsidR="00B37CCE" w:rsidRPr="00321448" w:rsidRDefault="00B37CCE" w:rsidP="00850E9A">
      <w:pPr>
        <w:ind w:left="567" w:hanging="567"/>
        <w:jc w:val="both"/>
      </w:pPr>
      <w:proofErr w:type="gramStart"/>
      <w:r w:rsidRPr="00321448">
        <w:t>el</w:t>
      </w:r>
      <w:proofErr w:type="gramEnd"/>
      <w:r w:rsidRPr="00321448">
        <w:t xml:space="preserve"> </w:t>
      </w:r>
      <w:proofErr w:type="spellStart"/>
      <w:r w:rsidRPr="00321448">
        <w:t>Mawa</w:t>
      </w:r>
      <w:proofErr w:type="spellEnd"/>
      <w:r w:rsidRPr="00321448">
        <w:t xml:space="preserve">, </w:t>
      </w:r>
      <w:proofErr w:type="spellStart"/>
      <w:r w:rsidRPr="00321448">
        <w:t>Mahrus</w:t>
      </w:r>
      <w:proofErr w:type="spellEnd"/>
      <w:r w:rsidRPr="00321448">
        <w:t xml:space="preserve">. </w:t>
      </w:r>
      <w:proofErr w:type="spellStart"/>
      <w:r w:rsidRPr="00321448">
        <w:t>Pendidikan</w:t>
      </w:r>
      <w:proofErr w:type="spellEnd"/>
      <w:r w:rsidRPr="00321448">
        <w:t xml:space="preserve"> </w:t>
      </w:r>
      <w:proofErr w:type="spellStart"/>
      <w:r w:rsidRPr="00321448">
        <w:t>Ma’arif</w:t>
      </w:r>
      <w:proofErr w:type="spellEnd"/>
      <w:r w:rsidRPr="00321448">
        <w:t xml:space="preserve"> NU, </w:t>
      </w:r>
      <w:proofErr w:type="spellStart"/>
      <w:r w:rsidRPr="00321448">
        <w:t>Pesantren</w:t>
      </w:r>
      <w:proofErr w:type="spellEnd"/>
      <w:r w:rsidRPr="00321448">
        <w:t xml:space="preserve">, </w:t>
      </w:r>
      <w:proofErr w:type="spellStart"/>
      <w:r w:rsidRPr="00321448">
        <w:t>dan</w:t>
      </w:r>
      <w:proofErr w:type="spellEnd"/>
      <w:r w:rsidRPr="00321448">
        <w:t xml:space="preserve"> </w:t>
      </w:r>
      <w:proofErr w:type="spellStart"/>
      <w:r w:rsidRPr="00321448">
        <w:t>Naskah</w:t>
      </w:r>
      <w:proofErr w:type="spellEnd"/>
      <w:r w:rsidRPr="00321448">
        <w:t xml:space="preserve"> </w:t>
      </w:r>
      <w:proofErr w:type="spellStart"/>
      <w:r w:rsidRPr="00321448">
        <w:t>Kuno</w:t>
      </w:r>
      <w:proofErr w:type="spellEnd"/>
      <w:r w:rsidRPr="00321448">
        <w:t xml:space="preserve">. </w:t>
      </w:r>
      <w:proofErr w:type="spellStart"/>
      <w:r w:rsidRPr="00321448">
        <w:t>Dalam</w:t>
      </w:r>
      <w:proofErr w:type="spellEnd"/>
      <w:r w:rsidRPr="00321448">
        <w:t xml:space="preserve"> </w:t>
      </w:r>
      <w:proofErr w:type="spellStart"/>
      <w:r w:rsidRPr="00321448">
        <w:t>Dalam</w:t>
      </w:r>
      <w:proofErr w:type="spellEnd"/>
      <w:r w:rsidRPr="00321448">
        <w:t xml:space="preserve"> </w:t>
      </w:r>
      <w:proofErr w:type="spellStart"/>
      <w:r w:rsidRPr="00321448">
        <w:rPr>
          <w:i/>
          <w:iCs/>
        </w:rPr>
        <w:t>Jurnal</w:t>
      </w:r>
      <w:proofErr w:type="spellEnd"/>
      <w:r w:rsidRPr="00321448">
        <w:rPr>
          <w:i/>
          <w:iCs/>
        </w:rPr>
        <w:t xml:space="preserve"> </w:t>
      </w:r>
      <w:proofErr w:type="spellStart"/>
      <w:r w:rsidRPr="00321448">
        <w:rPr>
          <w:i/>
          <w:iCs/>
        </w:rPr>
        <w:t>Ma’arif</w:t>
      </w:r>
      <w:proofErr w:type="spellEnd"/>
      <w:r w:rsidRPr="00321448">
        <w:t xml:space="preserve">. (Jakarta: LP </w:t>
      </w:r>
      <w:proofErr w:type="spellStart"/>
      <w:r w:rsidRPr="00321448">
        <w:t>Ma’arif</w:t>
      </w:r>
      <w:proofErr w:type="spellEnd"/>
      <w:r w:rsidRPr="00321448">
        <w:t xml:space="preserve"> NU. 2015).</w:t>
      </w:r>
    </w:p>
    <w:p w:rsidR="00B37CCE" w:rsidRPr="00321448" w:rsidRDefault="00B37CCE" w:rsidP="00850E9A">
      <w:pPr>
        <w:ind w:left="567" w:hanging="567"/>
        <w:jc w:val="both"/>
      </w:pPr>
      <w:proofErr w:type="spellStart"/>
      <w:r w:rsidRPr="00321448">
        <w:t>Fealy</w:t>
      </w:r>
      <w:proofErr w:type="spellEnd"/>
      <w:r w:rsidRPr="00321448">
        <w:t xml:space="preserve">, Greg </w:t>
      </w:r>
      <w:proofErr w:type="spellStart"/>
      <w:r w:rsidRPr="00321448">
        <w:t>dan</w:t>
      </w:r>
      <w:proofErr w:type="spellEnd"/>
      <w:r w:rsidRPr="00321448">
        <w:t xml:space="preserve"> Greg Barton. </w:t>
      </w:r>
      <w:proofErr w:type="spellStart"/>
      <w:r w:rsidRPr="00321448">
        <w:rPr>
          <w:i/>
          <w:iCs/>
        </w:rPr>
        <w:t>Tradisionalisme</w:t>
      </w:r>
      <w:proofErr w:type="spellEnd"/>
      <w:r w:rsidRPr="00321448">
        <w:rPr>
          <w:i/>
          <w:iCs/>
        </w:rPr>
        <w:t xml:space="preserve"> </w:t>
      </w:r>
      <w:proofErr w:type="spellStart"/>
      <w:r w:rsidRPr="00321448">
        <w:rPr>
          <w:i/>
          <w:iCs/>
        </w:rPr>
        <w:t>Radikal</w:t>
      </w:r>
      <w:proofErr w:type="spellEnd"/>
      <w:r w:rsidRPr="00321448">
        <w:rPr>
          <w:i/>
          <w:iCs/>
        </w:rPr>
        <w:t xml:space="preserve">. </w:t>
      </w:r>
      <w:proofErr w:type="spellStart"/>
      <w:r w:rsidRPr="00321448">
        <w:rPr>
          <w:i/>
          <w:iCs/>
        </w:rPr>
        <w:t>Persinggungan</w:t>
      </w:r>
      <w:proofErr w:type="spellEnd"/>
      <w:r w:rsidRPr="00321448">
        <w:rPr>
          <w:i/>
          <w:iCs/>
        </w:rPr>
        <w:t xml:space="preserve"> </w:t>
      </w:r>
      <w:proofErr w:type="spellStart"/>
      <w:r w:rsidRPr="00321448">
        <w:rPr>
          <w:i/>
          <w:iCs/>
        </w:rPr>
        <w:t>Nahdlatul</w:t>
      </w:r>
      <w:proofErr w:type="spellEnd"/>
      <w:r w:rsidRPr="00321448">
        <w:rPr>
          <w:i/>
          <w:iCs/>
        </w:rPr>
        <w:t xml:space="preserve"> </w:t>
      </w:r>
      <w:proofErr w:type="spellStart"/>
      <w:r w:rsidRPr="00321448">
        <w:rPr>
          <w:i/>
          <w:iCs/>
        </w:rPr>
        <w:t>Ulama</w:t>
      </w:r>
      <w:proofErr w:type="spellEnd"/>
      <w:r w:rsidRPr="00321448">
        <w:rPr>
          <w:i/>
          <w:iCs/>
        </w:rPr>
        <w:t>-Negara.</w:t>
      </w:r>
      <w:r w:rsidRPr="00321448">
        <w:t xml:space="preserve"> (Yogyakarta: LkiS.1997).</w:t>
      </w:r>
    </w:p>
    <w:p w:rsidR="00B37CCE" w:rsidRPr="00321448" w:rsidRDefault="00B37CCE" w:rsidP="00850E9A">
      <w:pPr>
        <w:ind w:left="567" w:hanging="567"/>
        <w:jc w:val="both"/>
      </w:pPr>
      <w:proofErr w:type="spellStart"/>
      <w:r w:rsidRPr="00321448">
        <w:t>Feillard</w:t>
      </w:r>
      <w:proofErr w:type="spellEnd"/>
      <w:r w:rsidRPr="00321448">
        <w:t xml:space="preserve">, Andree. 1999. </w:t>
      </w:r>
      <w:r w:rsidRPr="00321448">
        <w:rPr>
          <w:i/>
        </w:rPr>
        <w:t>NU Vis-a-Vis Negara</w:t>
      </w:r>
      <w:r w:rsidRPr="00321448">
        <w:t xml:space="preserve">. Yogyakarta: </w:t>
      </w:r>
      <w:proofErr w:type="spellStart"/>
      <w:r w:rsidRPr="00321448">
        <w:t>LkiS</w:t>
      </w:r>
      <w:proofErr w:type="spellEnd"/>
      <w:r w:rsidRPr="00321448">
        <w:t>.</w:t>
      </w:r>
    </w:p>
    <w:p w:rsidR="00B37CCE" w:rsidRPr="00321448" w:rsidRDefault="00B37CCE" w:rsidP="00850E9A">
      <w:pPr>
        <w:ind w:left="567" w:hanging="567"/>
        <w:jc w:val="both"/>
      </w:pPr>
      <w:r w:rsidRPr="00321448">
        <w:t xml:space="preserve">Geertz, Clifford. </w:t>
      </w:r>
      <w:r w:rsidRPr="00321448">
        <w:rPr>
          <w:i/>
          <w:iCs/>
        </w:rPr>
        <w:t>The Interpretation of Culture.</w:t>
      </w:r>
      <w:r w:rsidRPr="00321448">
        <w:t xml:space="preserve"> (New York. Basic Book: 1970).</w:t>
      </w:r>
    </w:p>
    <w:p w:rsidR="00B37CCE" w:rsidRPr="00321448" w:rsidRDefault="00B37CCE" w:rsidP="00850E9A">
      <w:pPr>
        <w:ind w:left="567" w:hanging="567"/>
        <w:jc w:val="both"/>
      </w:pPr>
      <w:proofErr w:type="spellStart"/>
      <w:r w:rsidRPr="00321448">
        <w:lastRenderedPageBreak/>
        <w:t>Gidden</w:t>
      </w:r>
      <w:proofErr w:type="spellEnd"/>
      <w:r w:rsidRPr="00321448">
        <w:t xml:space="preserve">, Anthony. </w:t>
      </w:r>
      <w:r w:rsidRPr="00321448">
        <w:rPr>
          <w:i/>
          <w:iCs/>
        </w:rPr>
        <w:t>The Constitution of Society: Outline of The Theory of Structuration</w:t>
      </w:r>
      <w:r w:rsidRPr="00321448">
        <w:t xml:space="preserve"> </w:t>
      </w:r>
      <w:proofErr w:type="spellStart"/>
      <w:r w:rsidRPr="00321448">
        <w:t>dalam</w:t>
      </w:r>
      <w:proofErr w:type="spellEnd"/>
      <w:r w:rsidRPr="00321448">
        <w:t xml:space="preserve"> Gabrielle M Spiegel (</w:t>
      </w:r>
      <w:proofErr w:type="spellStart"/>
      <w:proofErr w:type="gramStart"/>
      <w:r w:rsidRPr="00321448">
        <w:t>ed</w:t>
      </w:r>
      <w:proofErr w:type="spellEnd"/>
      <w:proofErr w:type="gramEnd"/>
      <w:r w:rsidRPr="00321448">
        <w:t xml:space="preserve">). </w:t>
      </w:r>
      <w:r w:rsidRPr="00321448">
        <w:rPr>
          <w:i/>
          <w:iCs/>
        </w:rPr>
        <w:t>Practicing History</w:t>
      </w:r>
      <w:r w:rsidRPr="00321448">
        <w:t xml:space="preserve">. (New York: </w:t>
      </w:r>
      <w:proofErr w:type="spellStart"/>
      <w:r w:rsidRPr="00321448">
        <w:t>Routledge</w:t>
      </w:r>
      <w:proofErr w:type="spellEnd"/>
      <w:r w:rsidRPr="00321448">
        <w:t>. 2005).</w:t>
      </w:r>
    </w:p>
    <w:p w:rsidR="00B37CCE" w:rsidRPr="00321448" w:rsidRDefault="00B37CCE" w:rsidP="00850E9A">
      <w:pPr>
        <w:ind w:left="567" w:hanging="567"/>
        <w:jc w:val="both"/>
      </w:pPr>
      <w:proofErr w:type="spellStart"/>
      <w:r w:rsidRPr="00321448">
        <w:t>Gidden</w:t>
      </w:r>
      <w:proofErr w:type="spellEnd"/>
      <w:r w:rsidRPr="00321448">
        <w:t xml:space="preserve">, Anthony. </w:t>
      </w:r>
      <w:proofErr w:type="spellStart"/>
      <w:r w:rsidRPr="00321448">
        <w:rPr>
          <w:i/>
          <w:iCs/>
        </w:rPr>
        <w:t>Teori</w:t>
      </w:r>
      <w:proofErr w:type="spellEnd"/>
      <w:r w:rsidRPr="00321448">
        <w:rPr>
          <w:i/>
          <w:iCs/>
        </w:rPr>
        <w:t xml:space="preserve"> </w:t>
      </w:r>
      <w:proofErr w:type="spellStart"/>
      <w:r w:rsidRPr="00321448">
        <w:rPr>
          <w:i/>
          <w:iCs/>
        </w:rPr>
        <w:t>Strukturasi</w:t>
      </w:r>
      <w:proofErr w:type="spellEnd"/>
      <w:r w:rsidRPr="00321448">
        <w:rPr>
          <w:i/>
          <w:iCs/>
        </w:rPr>
        <w:t xml:space="preserve">: </w:t>
      </w:r>
      <w:proofErr w:type="spellStart"/>
      <w:r w:rsidRPr="00321448">
        <w:rPr>
          <w:i/>
          <w:iCs/>
        </w:rPr>
        <w:t>Dasar-dasar</w:t>
      </w:r>
      <w:proofErr w:type="spellEnd"/>
      <w:r w:rsidRPr="00321448">
        <w:rPr>
          <w:i/>
          <w:iCs/>
        </w:rPr>
        <w:t xml:space="preserve"> </w:t>
      </w:r>
      <w:proofErr w:type="spellStart"/>
      <w:r w:rsidRPr="00321448">
        <w:rPr>
          <w:i/>
          <w:iCs/>
        </w:rPr>
        <w:t>Pembentukan</w:t>
      </w:r>
      <w:proofErr w:type="spellEnd"/>
      <w:r w:rsidRPr="00321448">
        <w:rPr>
          <w:i/>
          <w:iCs/>
        </w:rPr>
        <w:t xml:space="preserve"> </w:t>
      </w:r>
      <w:proofErr w:type="spellStart"/>
      <w:r w:rsidRPr="00321448">
        <w:rPr>
          <w:i/>
          <w:iCs/>
        </w:rPr>
        <w:t>Struktur</w:t>
      </w:r>
      <w:proofErr w:type="spellEnd"/>
      <w:r w:rsidRPr="00321448">
        <w:rPr>
          <w:i/>
          <w:iCs/>
        </w:rPr>
        <w:t xml:space="preserve"> </w:t>
      </w:r>
      <w:proofErr w:type="spellStart"/>
      <w:r w:rsidRPr="00321448">
        <w:rPr>
          <w:i/>
          <w:iCs/>
        </w:rPr>
        <w:t>Sosial</w:t>
      </w:r>
      <w:proofErr w:type="spellEnd"/>
      <w:r w:rsidRPr="00321448">
        <w:rPr>
          <w:i/>
          <w:iCs/>
        </w:rPr>
        <w:t xml:space="preserve"> </w:t>
      </w:r>
      <w:proofErr w:type="spellStart"/>
      <w:r w:rsidRPr="00321448">
        <w:rPr>
          <w:i/>
          <w:iCs/>
        </w:rPr>
        <w:t>Masyarakat</w:t>
      </w:r>
      <w:proofErr w:type="spellEnd"/>
      <w:r w:rsidRPr="00321448">
        <w:t xml:space="preserve">. (Yogyakarta: </w:t>
      </w:r>
      <w:proofErr w:type="spellStart"/>
      <w:r w:rsidRPr="00321448">
        <w:t>Pustaka</w:t>
      </w:r>
      <w:proofErr w:type="spellEnd"/>
      <w:r w:rsidRPr="00321448">
        <w:t xml:space="preserve"> Pelajar.2010).</w:t>
      </w:r>
    </w:p>
    <w:p w:rsidR="00B37CCE" w:rsidRPr="00321448" w:rsidRDefault="00B37CCE" w:rsidP="00850E9A">
      <w:pPr>
        <w:ind w:left="567" w:hanging="567"/>
        <w:jc w:val="both"/>
      </w:pPr>
      <w:proofErr w:type="spellStart"/>
      <w:r w:rsidRPr="00321448">
        <w:t>Gidden</w:t>
      </w:r>
      <w:proofErr w:type="spellEnd"/>
      <w:r w:rsidRPr="00321448">
        <w:t xml:space="preserve">, Anthony. </w:t>
      </w:r>
      <w:proofErr w:type="spellStart"/>
      <w:r w:rsidRPr="00321448">
        <w:rPr>
          <w:i/>
          <w:iCs/>
        </w:rPr>
        <w:t>Problematika</w:t>
      </w:r>
      <w:proofErr w:type="spellEnd"/>
      <w:r w:rsidRPr="00321448">
        <w:rPr>
          <w:i/>
          <w:iCs/>
        </w:rPr>
        <w:t xml:space="preserve"> </w:t>
      </w:r>
      <w:proofErr w:type="spellStart"/>
      <w:r w:rsidRPr="00321448">
        <w:rPr>
          <w:i/>
          <w:iCs/>
        </w:rPr>
        <w:t>Utama</w:t>
      </w:r>
      <w:proofErr w:type="spellEnd"/>
      <w:r w:rsidRPr="00321448">
        <w:rPr>
          <w:i/>
          <w:iCs/>
        </w:rPr>
        <w:t xml:space="preserve"> </w:t>
      </w:r>
      <w:proofErr w:type="spellStart"/>
      <w:r w:rsidRPr="00321448">
        <w:rPr>
          <w:i/>
          <w:iCs/>
        </w:rPr>
        <w:t>dalam</w:t>
      </w:r>
      <w:proofErr w:type="spellEnd"/>
      <w:r w:rsidRPr="00321448">
        <w:rPr>
          <w:i/>
          <w:iCs/>
        </w:rPr>
        <w:t xml:space="preserve"> </w:t>
      </w:r>
      <w:proofErr w:type="spellStart"/>
      <w:r w:rsidRPr="00321448">
        <w:rPr>
          <w:i/>
          <w:iCs/>
        </w:rPr>
        <w:t>Teori</w:t>
      </w:r>
      <w:proofErr w:type="spellEnd"/>
      <w:r w:rsidRPr="00321448">
        <w:rPr>
          <w:i/>
          <w:iCs/>
        </w:rPr>
        <w:t xml:space="preserve"> </w:t>
      </w:r>
      <w:proofErr w:type="spellStart"/>
      <w:r w:rsidRPr="00321448">
        <w:rPr>
          <w:i/>
          <w:iCs/>
        </w:rPr>
        <w:t>Sosial</w:t>
      </w:r>
      <w:proofErr w:type="spellEnd"/>
      <w:r w:rsidRPr="00321448">
        <w:t xml:space="preserve"> (Yogyakarta. </w:t>
      </w:r>
      <w:proofErr w:type="spellStart"/>
      <w:r w:rsidRPr="00321448">
        <w:t>Pustaka</w:t>
      </w:r>
      <w:proofErr w:type="spellEnd"/>
      <w:r w:rsidRPr="00321448">
        <w:t xml:space="preserve"> </w:t>
      </w:r>
      <w:proofErr w:type="spellStart"/>
      <w:r w:rsidRPr="00321448">
        <w:t>Pelajar</w:t>
      </w:r>
      <w:proofErr w:type="spellEnd"/>
      <w:r w:rsidRPr="00321448">
        <w:t>: 2009)</w:t>
      </w:r>
    </w:p>
    <w:p w:rsidR="00B37CCE" w:rsidRPr="00321448" w:rsidRDefault="00B37CCE" w:rsidP="00850E9A">
      <w:pPr>
        <w:ind w:left="567" w:hanging="567"/>
        <w:jc w:val="both"/>
      </w:pPr>
      <w:proofErr w:type="spellStart"/>
      <w:r w:rsidRPr="00321448">
        <w:t>Haidar</w:t>
      </w:r>
      <w:proofErr w:type="spellEnd"/>
      <w:r w:rsidRPr="00321448">
        <w:t xml:space="preserve">, Ali. </w:t>
      </w:r>
      <w:proofErr w:type="spellStart"/>
      <w:r w:rsidRPr="00321448">
        <w:rPr>
          <w:i/>
          <w:iCs/>
        </w:rPr>
        <w:t>Nahdlatul</w:t>
      </w:r>
      <w:proofErr w:type="spellEnd"/>
      <w:r w:rsidRPr="00321448">
        <w:rPr>
          <w:i/>
          <w:iCs/>
        </w:rPr>
        <w:t xml:space="preserve"> </w:t>
      </w:r>
      <w:proofErr w:type="spellStart"/>
      <w:r w:rsidRPr="00321448">
        <w:rPr>
          <w:i/>
          <w:iCs/>
        </w:rPr>
        <w:t>Ulama</w:t>
      </w:r>
      <w:proofErr w:type="spellEnd"/>
      <w:r w:rsidRPr="00321448">
        <w:rPr>
          <w:i/>
          <w:iCs/>
        </w:rPr>
        <w:t xml:space="preserve"> </w:t>
      </w:r>
      <w:proofErr w:type="spellStart"/>
      <w:r w:rsidRPr="00321448">
        <w:rPr>
          <w:i/>
          <w:iCs/>
        </w:rPr>
        <w:t>dan</w:t>
      </w:r>
      <w:proofErr w:type="spellEnd"/>
      <w:r w:rsidRPr="00321448">
        <w:rPr>
          <w:i/>
          <w:iCs/>
        </w:rPr>
        <w:t xml:space="preserve"> Islam di Indonesia.</w:t>
      </w:r>
      <w:r w:rsidRPr="00321448">
        <w:t xml:space="preserve"> (</w:t>
      </w:r>
      <w:proofErr w:type="spellStart"/>
      <w:r w:rsidRPr="00321448">
        <w:t>Sidoarjo</w:t>
      </w:r>
      <w:proofErr w:type="spellEnd"/>
      <w:r w:rsidRPr="00321448">
        <w:t xml:space="preserve">: Al </w:t>
      </w:r>
      <w:proofErr w:type="spellStart"/>
      <w:r w:rsidRPr="00321448">
        <w:t>Maktabah</w:t>
      </w:r>
      <w:proofErr w:type="spellEnd"/>
      <w:r w:rsidRPr="00321448">
        <w:t>. 2011).</w:t>
      </w:r>
    </w:p>
    <w:p w:rsidR="00B37CCE" w:rsidRPr="00321448" w:rsidRDefault="00B37CCE" w:rsidP="00850E9A">
      <w:pPr>
        <w:ind w:left="567" w:hanging="567"/>
        <w:jc w:val="both"/>
      </w:pPr>
      <w:proofErr w:type="spellStart"/>
      <w:r w:rsidRPr="00321448">
        <w:t>Kasdi</w:t>
      </w:r>
      <w:proofErr w:type="spellEnd"/>
      <w:r w:rsidRPr="00321448">
        <w:t xml:space="preserve">, </w:t>
      </w:r>
      <w:proofErr w:type="spellStart"/>
      <w:r w:rsidRPr="00321448">
        <w:t>Aminuddin</w:t>
      </w:r>
      <w:proofErr w:type="spellEnd"/>
      <w:r w:rsidRPr="00321448">
        <w:t xml:space="preserve">. </w:t>
      </w:r>
      <w:proofErr w:type="spellStart"/>
      <w:r w:rsidRPr="00321448">
        <w:rPr>
          <w:i/>
          <w:iCs/>
        </w:rPr>
        <w:t>Kepurbakalaan</w:t>
      </w:r>
      <w:proofErr w:type="spellEnd"/>
      <w:r w:rsidRPr="00321448">
        <w:rPr>
          <w:i/>
          <w:iCs/>
        </w:rPr>
        <w:t xml:space="preserve"> </w:t>
      </w:r>
      <w:proofErr w:type="spellStart"/>
      <w:r w:rsidRPr="00321448">
        <w:rPr>
          <w:i/>
          <w:iCs/>
        </w:rPr>
        <w:t>Sunan</w:t>
      </w:r>
      <w:proofErr w:type="spellEnd"/>
      <w:r w:rsidRPr="00321448">
        <w:rPr>
          <w:i/>
          <w:iCs/>
        </w:rPr>
        <w:t xml:space="preserve"> </w:t>
      </w:r>
      <w:proofErr w:type="spellStart"/>
      <w:r w:rsidRPr="00321448">
        <w:rPr>
          <w:i/>
          <w:iCs/>
        </w:rPr>
        <w:t>Giri</w:t>
      </w:r>
      <w:proofErr w:type="spellEnd"/>
      <w:r w:rsidRPr="00321448">
        <w:t>. (</w:t>
      </w:r>
      <w:proofErr w:type="spellStart"/>
      <w:r w:rsidRPr="00321448">
        <w:t>Unesa</w:t>
      </w:r>
      <w:proofErr w:type="spellEnd"/>
      <w:r w:rsidRPr="00321448">
        <w:t xml:space="preserve"> University Press. Surabaya: 2008).</w:t>
      </w:r>
    </w:p>
    <w:p w:rsidR="00B37CCE" w:rsidRPr="00321448" w:rsidRDefault="00B37CCE" w:rsidP="00850E9A">
      <w:pPr>
        <w:ind w:left="567" w:hanging="567"/>
        <w:jc w:val="both"/>
      </w:pPr>
      <w:proofErr w:type="spellStart"/>
      <w:r w:rsidRPr="00321448">
        <w:t>Kholil</w:t>
      </w:r>
      <w:proofErr w:type="spellEnd"/>
      <w:r w:rsidRPr="00321448">
        <w:t xml:space="preserve">, Mohammad. KH. M. </w:t>
      </w:r>
      <w:proofErr w:type="spellStart"/>
      <w:r w:rsidRPr="00321448">
        <w:t>Hasyim</w:t>
      </w:r>
      <w:proofErr w:type="spellEnd"/>
      <w:r w:rsidRPr="00321448">
        <w:t xml:space="preserve"> </w:t>
      </w:r>
      <w:proofErr w:type="spellStart"/>
      <w:r w:rsidRPr="00321448">
        <w:t>Asyari</w:t>
      </w:r>
      <w:proofErr w:type="spellEnd"/>
      <w:r w:rsidRPr="00321448">
        <w:t xml:space="preserve"> </w:t>
      </w:r>
      <w:proofErr w:type="spellStart"/>
      <w:r w:rsidRPr="00321448">
        <w:t>dan</w:t>
      </w:r>
      <w:proofErr w:type="spellEnd"/>
      <w:r w:rsidRPr="00321448">
        <w:t xml:space="preserve"> KH. Ahmad </w:t>
      </w:r>
      <w:proofErr w:type="spellStart"/>
      <w:r w:rsidRPr="00321448">
        <w:t>Dahlan</w:t>
      </w:r>
      <w:proofErr w:type="spellEnd"/>
      <w:r w:rsidRPr="00321448">
        <w:t xml:space="preserve">: </w:t>
      </w:r>
      <w:proofErr w:type="spellStart"/>
      <w:r w:rsidRPr="00321448">
        <w:t>Biografi</w:t>
      </w:r>
      <w:proofErr w:type="spellEnd"/>
      <w:r w:rsidRPr="00321448">
        <w:t xml:space="preserve"> </w:t>
      </w:r>
      <w:proofErr w:type="spellStart"/>
      <w:r w:rsidRPr="00321448">
        <w:t>dan</w:t>
      </w:r>
      <w:proofErr w:type="spellEnd"/>
      <w:r w:rsidRPr="00321448">
        <w:t xml:space="preserve"> </w:t>
      </w:r>
      <w:proofErr w:type="spellStart"/>
      <w:r w:rsidRPr="00321448">
        <w:t>Pemikiran</w:t>
      </w:r>
      <w:proofErr w:type="spellEnd"/>
      <w:r w:rsidRPr="00321448">
        <w:t xml:space="preserve"> </w:t>
      </w:r>
      <w:proofErr w:type="spellStart"/>
      <w:r w:rsidRPr="00321448">
        <w:t>Pendidikan</w:t>
      </w:r>
      <w:proofErr w:type="spellEnd"/>
      <w:r w:rsidRPr="00321448">
        <w:t xml:space="preserve">. </w:t>
      </w:r>
      <w:proofErr w:type="spellStart"/>
      <w:r w:rsidRPr="00321448">
        <w:t>Dalam</w:t>
      </w:r>
      <w:proofErr w:type="spellEnd"/>
      <w:r w:rsidRPr="00321448">
        <w:t xml:space="preserve"> </w:t>
      </w:r>
      <w:proofErr w:type="spellStart"/>
      <w:r w:rsidRPr="00321448">
        <w:rPr>
          <w:i/>
          <w:iCs/>
        </w:rPr>
        <w:t>Jurnal</w:t>
      </w:r>
      <w:proofErr w:type="spellEnd"/>
      <w:r w:rsidRPr="00321448">
        <w:rPr>
          <w:i/>
          <w:iCs/>
        </w:rPr>
        <w:t xml:space="preserve"> </w:t>
      </w:r>
      <w:proofErr w:type="spellStart"/>
      <w:r w:rsidRPr="00321448">
        <w:rPr>
          <w:i/>
          <w:iCs/>
        </w:rPr>
        <w:t>Ma’arif</w:t>
      </w:r>
      <w:proofErr w:type="spellEnd"/>
      <w:r w:rsidRPr="00321448">
        <w:t xml:space="preserve">. (Jakarta: LP </w:t>
      </w:r>
      <w:proofErr w:type="spellStart"/>
      <w:r w:rsidRPr="00321448">
        <w:t>Ma’arif</w:t>
      </w:r>
      <w:proofErr w:type="spellEnd"/>
      <w:r w:rsidRPr="00321448">
        <w:t xml:space="preserve"> NU. 2009).</w:t>
      </w:r>
    </w:p>
    <w:p w:rsidR="00B37CCE" w:rsidRPr="00321448" w:rsidRDefault="00B37CCE" w:rsidP="00850E9A">
      <w:pPr>
        <w:ind w:left="567" w:hanging="567"/>
        <w:jc w:val="both"/>
      </w:pPr>
      <w:r w:rsidRPr="00321448">
        <w:t xml:space="preserve">LP </w:t>
      </w:r>
      <w:proofErr w:type="spellStart"/>
      <w:r w:rsidRPr="00321448">
        <w:t>Ma’arif</w:t>
      </w:r>
      <w:proofErr w:type="spellEnd"/>
      <w:r w:rsidRPr="00321448">
        <w:t xml:space="preserve"> NU. </w:t>
      </w:r>
      <w:proofErr w:type="spellStart"/>
      <w:r w:rsidRPr="00321448">
        <w:rPr>
          <w:i/>
          <w:iCs/>
        </w:rPr>
        <w:t>Standar</w:t>
      </w:r>
      <w:proofErr w:type="spellEnd"/>
      <w:r w:rsidRPr="00321448">
        <w:rPr>
          <w:i/>
          <w:iCs/>
        </w:rPr>
        <w:t xml:space="preserve"> </w:t>
      </w:r>
      <w:proofErr w:type="spellStart"/>
      <w:r w:rsidRPr="00321448">
        <w:rPr>
          <w:i/>
          <w:iCs/>
        </w:rPr>
        <w:t>Kompetensi</w:t>
      </w:r>
      <w:proofErr w:type="spellEnd"/>
      <w:r w:rsidRPr="00321448">
        <w:rPr>
          <w:i/>
          <w:iCs/>
        </w:rPr>
        <w:t xml:space="preserve"> </w:t>
      </w:r>
      <w:proofErr w:type="spellStart"/>
      <w:r w:rsidRPr="00321448">
        <w:rPr>
          <w:i/>
          <w:iCs/>
        </w:rPr>
        <w:t>Pendidikan</w:t>
      </w:r>
      <w:proofErr w:type="spellEnd"/>
      <w:r w:rsidRPr="00321448">
        <w:rPr>
          <w:i/>
          <w:iCs/>
        </w:rPr>
        <w:t xml:space="preserve"> </w:t>
      </w:r>
      <w:proofErr w:type="spellStart"/>
      <w:r w:rsidRPr="00321448">
        <w:rPr>
          <w:i/>
          <w:iCs/>
        </w:rPr>
        <w:t>Aswaja</w:t>
      </w:r>
      <w:proofErr w:type="spellEnd"/>
      <w:r w:rsidRPr="00321448">
        <w:rPr>
          <w:i/>
          <w:iCs/>
        </w:rPr>
        <w:t xml:space="preserve"> </w:t>
      </w:r>
      <w:proofErr w:type="spellStart"/>
      <w:r w:rsidRPr="00321448">
        <w:rPr>
          <w:i/>
          <w:iCs/>
        </w:rPr>
        <w:t>dan</w:t>
      </w:r>
      <w:proofErr w:type="spellEnd"/>
      <w:r w:rsidRPr="00321448">
        <w:rPr>
          <w:i/>
          <w:iCs/>
        </w:rPr>
        <w:t xml:space="preserve"> </w:t>
      </w:r>
      <w:proofErr w:type="spellStart"/>
      <w:r w:rsidRPr="00321448">
        <w:rPr>
          <w:i/>
          <w:iCs/>
        </w:rPr>
        <w:t>Ke</w:t>
      </w:r>
      <w:proofErr w:type="spellEnd"/>
      <w:r w:rsidRPr="00321448">
        <w:rPr>
          <w:i/>
          <w:iCs/>
        </w:rPr>
        <w:t xml:space="preserve">-NU-an </w:t>
      </w:r>
      <w:proofErr w:type="spellStart"/>
      <w:r w:rsidRPr="00321448">
        <w:rPr>
          <w:i/>
          <w:iCs/>
        </w:rPr>
        <w:t>Mi</w:t>
      </w:r>
      <w:proofErr w:type="spellEnd"/>
      <w:r w:rsidRPr="00321448">
        <w:rPr>
          <w:i/>
          <w:iCs/>
        </w:rPr>
        <w:t>/SD, MTs/SMP, MA/SMA/SMK.</w:t>
      </w:r>
      <w:r w:rsidRPr="00321448">
        <w:t xml:space="preserve"> (LP. </w:t>
      </w:r>
      <w:proofErr w:type="spellStart"/>
      <w:r w:rsidRPr="00321448">
        <w:t>Ma’arif</w:t>
      </w:r>
      <w:proofErr w:type="spellEnd"/>
      <w:r w:rsidRPr="00321448">
        <w:t xml:space="preserve"> NU. Jakarta: 2006).</w:t>
      </w:r>
    </w:p>
    <w:p w:rsidR="00B37CCE" w:rsidRPr="00321448" w:rsidRDefault="00B37CCE" w:rsidP="00850E9A">
      <w:pPr>
        <w:ind w:left="567" w:hanging="567"/>
        <w:jc w:val="both"/>
      </w:pPr>
      <w:proofErr w:type="spellStart"/>
      <w:r w:rsidRPr="00321448">
        <w:t>Marijan</w:t>
      </w:r>
      <w:proofErr w:type="spellEnd"/>
      <w:r w:rsidRPr="00321448">
        <w:t xml:space="preserve">, </w:t>
      </w:r>
      <w:proofErr w:type="spellStart"/>
      <w:r w:rsidRPr="00321448">
        <w:t>Kacung</w:t>
      </w:r>
      <w:proofErr w:type="spellEnd"/>
      <w:r w:rsidRPr="00321448">
        <w:t xml:space="preserve">. </w:t>
      </w:r>
      <w:r w:rsidRPr="00321448">
        <w:rPr>
          <w:i/>
        </w:rPr>
        <w:t xml:space="preserve">Quo Vadis NU: </w:t>
      </w:r>
      <w:proofErr w:type="spellStart"/>
      <w:r w:rsidRPr="00321448">
        <w:rPr>
          <w:i/>
        </w:rPr>
        <w:t>Setelah</w:t>
      </w:r>
      <w:proofErr w:type="spellEnd"/>
      <w:r w:rsidRPr="00321448">
        <w:rPr>
          <w:i/>
        </w:rPr>
        <w:t xml:space="preserve"> </w:t>
      </w:r>
      <w:proofErr w:type="spellStart"/>
      <w:r w:rsidRPr="00321448">
        <w:rPr>
          <w:i/>
        </w:rPr>
        <w:t>Kembali</w:t>
      </w:r>
      <w:proofErr w:type="spellEnd"/>
      <w:r w:rsidRPr="00321448">
        <w:rPr>
          <w:i/>
        </w:rPr>
        <w:t xml:space="preserve"> </w:t>
      </w:r>
      <w:proofErr w:type="spellStart"/>
      <w:r w:rsidRPr="00321448">
        <w:rPr>
          <w:i/>
        </w:rPr>
        <w:t>ke</w:t>
      </w:r>
      <w:proofErr w:type="spellEnd"/>
      <w:r w:rsidRPr="00321448">
        <w:rPr>
          <w:i/>
        </w:rPr>
        <w:t xml:space="preserve"> </w:t>
      </w:r>
      <w:proofErr w:type="spellStart"/>
      <w:r w:rsidRPr="00321448">
        <w:rPr>
          <w:i/>
        </w:rPr>
        <w:t>Khittah</w:t>
      </w:r>
      <w:proofErr w:type="spellEnd"/>
      <w:r w:rsidRPr="00321448">
        <w:rPr>
          <w:i/>
        </w:rPr>
        <w:t xml:space="preserve"> 1926.</w:t>
      </w:r>
      <w:r w:rsidRPr="00321448">
        <w:t xml:space="preserve"> (Jakarta: </w:t>
      </w:r>
      <w:proofErr w:type="spellStart"/>
      <w:r w:rsidRPr="00321448">
        <w:t>Erlangga</w:t>
      </w:r>
      <w:proofErr w:type="spellEnd"/>
      <w:r w:rsidRPr="00321448">
        <w:t>. 1992).</w:t>
      </w:r>
    </w:p>
    <w:p w:rsidR="00B37CCE" w:rsidRPr="00321448" w:rsidRDefault="00B37CCE" w:rsidP="00850E9A">
      <w:pPr>
        <w:ind w:left="567" w:hanging="567"/>
        <w:jc w:val="both"/>
      </w:pPr>
      <w:proofErr w:type="spellStart"/>
      <w:r w:rsidRPr="00321448">
        <w:t>Mastuhu</w:t>
      </w:r>
      <w:proofErr w:type="spellEnd"/>
      <w:r w:rsidRPr="00321448">
        <w:t xml:space="preserve">. </w:t>
      </w:r>
      <w:r w:rsidRPr="00321448">
        <w:rPr>
          <w:i/>
          <w:iCs/>
        </w:rPr>
        <w:t xml:space="preserve">Seri </w:t>
      </w:r>
      <w:proofErr w:type="spellStart"/>
      <w:r w:rsidRPr="00321448">
        <w:rPr>
          <w:i/>
          <w:iCs/>
        </w:rPr>
        <w:t>Monografi</w:t>
      </w:r>
      <w:proofErr w:type="spellEnd"/>
      <w:r w:rsidRPr="00321448">
        <w:rPr>
          <w:i/>
          <w:iCs/>
        </w:rPr>
        <w:t xml:space="preserve">: </w:t>
      </w:r>
      <w:proofErr w:type="spellStart"/>
      <w:r w:rsidRPr="00321448">
        <w:rPr>
          <w:i/>
          <w:iCs/>
        </w:rPr>
        <w:t>Ma’arif</w:t>
      </w:r>
      <w:proofErr w:type="spellEnd"/>
      <w:r w:rsidRPr="00321448">
        <w:rPr>
          <w:i/>
          <w:iCs/>
        </w:rPr>
        <w:t xml:space="preserve"> </w:t>
      </w:r>
      <w:proofErr w:type="spellStart"/>
      <w:r w:rsidRPr="00321448">
        <w:rPr>
          <w:i/>
          <w:iCs/>
        </w:rPr>
        <w:t>Nahdlatul</w:t>
      </w:r>
      <w:proofErr w:type="spellEnd"/>
      <w:r w:rsidRPr="00321448">
        <w:rPr>
          <w:i/>
          <w:iCs/>
        </w:rPr>
        <w:t xml:space="preserve"> </w:t>
      </w:r>
      <w:proofErr w:type="spellStart"/>
      <w:r w:rsidRPr="00321448">
        <w:rPr>
          <w:i/>
          <w:iCs/>
        </w:rPr>
        <w:t>Ulama</w:t>
      </w:r>
      <w:proofErr w:type="spellEnd"/>
      <w:r w:rsidRPr="00321448">
        <w:t xml:space="preserve"> (Jakarta, BPPA-PPK-BDA: 1980).</w:t>
      </w:r>
    </w:p>
    <w:p w:rsidR="00B37CCE" w:rsidRPr="00321448" w:rsidRDefault="00B37CCE" w:rsidP="00850E9A">
      <w:pPr>
        <w:ind w:left="567" w:hanging="567"/>
        <w:jc w:val="both"/>
      </w:pPr>
      <w:proofErr w:type="spellStart"/>
      <w:r w:rsidRPr="00321448">
        <w:t>Misrawi</w:t>
      </w:r>
      <w:proofErr w:type="spellEnd"/>
      <w:r w:rsidRPr="00321448">
        <w:t xml:space="preserve">, </w:t>
      </w:r>
      <w:proofErr w:type="spellStart"/>
      <w:r w:rsidRPr="00321448">
        <w:t>Zuhairi</w:t>
      </w:r>
      <w:proofErr w:type="spellEnd"/>
      <w:r w:rsidRPr="00321448">
        <w:t xml:space="preserve">. </w:t>
      </w:r>
      <w:proofErr w:type="spellStart"/>
      <w:r w:rsidRPr="00321448">
        <w:rPr>
          <w:i/>
        </w:rPr>
        <w:t>Hadratussyaikh</w:t>
      </w:r>
      <w:proofErr w:type="spellEnd"/>
      <w:r w:rsidRPr="00321448">
        <w:rPr>
          <w:i/>
        </w:rPr>
        <w:t xml:space="preserve"> </w:t>
      </w:r>
      <w:proofErr w:type="spellStart"/>
      <w:r w:rsidRPr="00321448">
        <w:rPr>
          <w:i/>
        </w:rPr>
        <w:t>Hasyim</w:t>
      </w:r>
      <w:proofErr w:type="spellEnd"/>
      <w:r w:rsidRPr="00321448">
        <w:rPr>
          <w:i/>
        </w:rPr>
        <w:t xml:space="preserve"> </w:t>
      </w:r>
      <w:proofErr w:type="spellStart"/>
      <w:r w:rsidRPr="00321448">
        <w:rPr>
          <w:i/>
        </w:rPr>
        <w:t>Asy’ari</w:t>
      </w:r>
      <w:proofErr w:type="spellEnd"/>
      <w:r w:rsidRPr="00321448">
        <w:rPr>
          <w:i/>
        </w:rPr>
        <w:t xml:space="preserve">. </w:t>
      </w:r>
      <w:proofErr w:type="spellStart"/>
      <w:r w:rsidRPr="00321448">
        <w:rPr>
          <w:i/>
        </w:rPr>
        <w:t>Moderasi</w:t>
      </w:r>
      <w:proofErr w:type="spellEnd"/>
      <w:r w:rsidRPr="00321448">
        <w:rPr>
          <w:i/>
        </w:rPr>
        <w:t xml:space="preserve">, </w:t>
      </w:r>
      <w:proofErr w:type="spellStart"/>
      <w:r w:rsidRPr="00321448">
        <w:rPr>
          <w:i/>
        </w:rPr>
        <w:t>keummatan</w:t>
      </w:r>
      <w:proofErr w:type="spellEnd"/>
      <w:r w:rsidRPr="00321448">
        <w:rPr>
          <w:i/>
        </w:rPr>
        <w:t xml:space="preserve">, </w:t>
      </w:r>
      <w:proofErr w:type="spellStart"/>
      <w:r w:rsidRPr="00321448">
        <w:rPr>
          <w:i/>
        </w:rPr>
        <w:t>dan</w:t>
      </w:r>
      <w:proofErr w:type="spellEnd"/>
      <w:r w:rsidRPr="00321448">
        <w:rPr>
          <w:i/>
        </w:rPr>
        <w:t xml:space="preserve"> </w:t>
      </w:r>
      <w:proofErr w:type="spellStart"/>
      <w:r w:rsidRPr="00321448">
        <w:rPr>
          <w:i/>
        </w:rPr>
        <w:t>kebangsaan</w:t>
      </w:r>
      <w:proofErr w:type="spellEnd"/>
      <w:r w:rsidRPr="00321448">
        <w:t xml:space="preserve">. (Jakarta: </w:t>
      </w:r>
      <w:proofErr w:type="spellStart"/>
      <w:r w:rsidRPr="00321448">
        <w:t>Kompas</w:t>
      </w:r>
      <w:proofErr w:type="spellEnd"/>
      <w:r w:rsidRPr="00321448">
        <w:t>. 2010).</w:t>
      </w:r>
    </w:p>
    <w:p w:rsidR="00B37CCE" w:rsidRPr="00321448" w:rsidRDefault="00B37CCE" w:rsidP="00850E9A">
      <w:pPr>
        <w:ind w:left="567" w:hanging="567"/>
        <w:jc w:val="both"/>
      </w:pPr>
      <w:proofErr w:type="spellStart"/>
      <w:r w:rsidRPr="00321448">
        <w:t>Noer</w:t>
      </w:r>
      <w:proofErr w:type="spellEnd"/>
      <w:r w:rsidRPr="00321448">
        <w:t xml:space="preserve">, </w:t>
      </w:r>
      <w:proofErr w:type="spellStart"/>
      <w:r w:rsidRPr="00321448">
        <w:t>Deliar</w:t>
      </w:r>
      <w:proofErr w:type="spellEnd"/>
      <w:r w:rsidRPr="00321448">
        <w:t xml:space="preserve">. </w:t>
      </w:r>
      <w:proofErr w:type="spellStart"/>
      <w:r w:rsidRPr="00321448">
        <w:rPr>
          <w:i/>
          <w:iCs/>
        </w:rPr>
        <w:t>Gerakan</w:t>
      </w:r>
      <w:proofErr w:type="spellEnd"/>
      <w:r w:rsidRPr="00321448">
        <w:rPr>
          <w:i/>
          <w:iCs/>
        </w:rPr>
        <w:t xml:space="preserve"> Modern Islam di Indonesia 1900-1942</w:t>
      </w:r>
      <w:r w:rsidRPr="00321448">
        <w:t xml:space="preserve"> (Jakarta: LP3ES. 1980).</w:t>
      </w:r>
    </w:p>
    <w:p w:rsidR="00B37CCE" w:rsidRPr="00321448" w:rsidRDefault="00B37CCE" w:rsidP="00850E9A">
      <w:pPr>
        <w:ind w:left="567" w:hanging="567"/>
        <w:jc w:val="both"/>
      </w:pPr>
      <w:proofErr w:type="spellStart"/>
      <w:r w:rsidRPr="00321448">
        <w:t>Rubaidi</w:t>
      </w:r>
      <w:proofErr w:type="spellEnd"/>
      <w:r w:rsidRPr="00321448">
        <w:t xml:space="preserve">. </w:t>
      </w:r>
      <w:proofErr w:type="spellStart"/>
      <w:r w:rsidRPr="00321448">
        <w:rPr>
          <w:i/>
          <w:iCs/>
        </w:rPr>
        <w:t>Radikalisme</w:t>
      </w:r>
      <w:proofErr w:type="spellEnd"/>
      <w:r w:rsidRPr="00321448">
        <w:rPr>
          <w:i/>
          <w:iCs/>
        </w:rPr>
        <w:t xml:space="preserve"> Islam. </w:t>
      </w:r>
      <w:proofErr w:type="spellStart"/>
      <w:r w:rsidRPr="00321448">
        <w:rPr>
          <w:i/>
          <w:iCs/>
        </w:rPr>
        <w:t>Nahdlatul</w:t>
      </w:r>
      <w:proofErr w:type="spellEnd"/>
      <w:r w:rsidRPr="00321448">
        <w:rPr>
          <w:i/>
          <w:iCs/>
        </w:rPr>
        <w:t xml:space="preserve"> </w:t>
      </w:r>
      <w:proofErr w:type="spellStart"/>
      <w:r w:rsidRPr="00321448">
        <w:rPr>
          <w:i/>
          <w:iCs/>
        </w:rPr>
        <w:t>Ulama</w:t>
      </w:r>
      <w:proofErr w:type="spellEnd"/>
      <w:r w:rsidRPr="00321448">
        <w:rPr>
          <w:i/>
          <w:iCs/>
        </w:rPr>
        <w:t xml:space="preserve"> </w:t>
      </w:r>
      <w:proofErr w:type="spellStart"/>
      <w:r w:rsidRPr="00321448">
        <w:rPr>
          <w:i/>
          <w:iCs/>
        </w:rPr>
        <w:t>dan</w:t>
      </w:r>
      <w:proofErr w:type="spellEnd"/>
      <w:r w:rsidRPr="00321448">
        <w:rPr>
          <w:i/>
          <w:iCs/>
        </w:rPr>
        <w:t xml:space="preserve"> </w:t>
      </w:r>
      <w:proofErr w:type="spellStart"/>
      <w:r w:rsidRPr="00321448">
        <w:rPr>
          <w:i/>
          <w:iCs/>
        </w:rPr>
        <w:t>Masa</w:t>
      </w:r>
      <w:proofErr w:type="spellEnd"/>
      <w:r w:rsidRPr="00321448">
        <w:rPr>
          <w:i/>
          <w:iCs/>
        </w:rPr>
        <w:t xml:space="preserve"> </w:t>
      </w:r>
      <w:proofErr w:type="spellStart"/>
      <w:r w:rsidRPr="00321448">
        <w:rPr>
          <w:i/>
          <w:iCs/>
        </w:rPr>
        <w:t>Depan</w:t>
      </w:r>
      <w:proofErr w:type="spellEnd"/>
      <w:r w:rsidRPr="00321448">
        <w:rPr>
          <w:i/>
          <w:iCs/>
        </w:rPr>
        <w:t xml:space="preserve"> </w:t>
      </w:r>
      <w:proofErr w:type="spellStart"/>
      <w:r w:rsidRPr="00321448">
        <w:rPr>
          <w:i/>
          <w:iCs/>
        </w:rPr>
        <w:t>Moderatisme</w:t>
      </w:r>
      <w:proofErr w:type="spellEnd"/>
      <w:r w:rsidRPr="00321448">
        <w:rPr>
          <w:i/>
          <w:iCs/>
        </w:rPr>
        <w:t xml:space="preserve"> Islam di Indonesia.</w:t>
      </w:r>
      <w:r w:rsidRPr="00321448">
        <w:t xml:space="preserve"> (PWNU </w:t>
      </w:r>
      <w:proofErr w:type="spellStart"/>
      <w:r w:rsidRPr="00321448">
        <w:t>Jatim</w:t>
      </w:r>
      <w:proofErr w:type="spellEnd"/>
      <w:r w:rsidRPr="00321448">
        <w:t xml:space="preserve"> </w:t>
      </w:r>
      <w:proofErr w:type="spellStart"/>
      <w:r w:rsidRPr="00321448">
        <w:t>dan</w:t>
      </w:r>
      <w:proofErr w:type="spellEnd"/>
      <w:r w:rsidRPr="00321448">
        <w:t xml:space="preserve"> </w:t>
      </w:r>
      <w:proofErr w:type="spellStart"/>
      <w:r w:rsidRPr="00321448">
        <w:t>Logung</w:t>
      </w:r>
      <w:proofErr w:type="spellEnd"/>
      <w:r w:rsidRPr="00321448">
        <w:t xml:space="preserve"> </w:t>
      </w:r>
      <w:proofErr w:type="spellStart"/>
      <w:r w:rsidRPr="00321448">
        <w:t>Pustaka</w:t>
      </w:r>
      <w:proofErr w:type="spellEnd"/>
      <w:r w:rsidRPr="00321448">
        <w:t xml:space="preserve"> Yogyakarta: 2007).</w:t>
      </w:r>
    </w:p>
    <w:p w:rsidR="00B37CCE" w:rsidRPr="00321448" w:rsidRDefault="00B37CCE" w:rsidP="00850E9A">
      <w:pPr>
        <w:ind w:left="567" w:hanging="567"/>
        <w:jc w:val="both"/>
      </w:pPr>
      <w:proofErr w:type="spellStart"/>
      <w:r w:rsidRPr="00321448">
        <w:t>Siroj</w:t>
      </w:r>
      <w:proofErr w:type="spellEnd"/>
      <w:r w:rsidRPr="00321448">
        <w:t xml:space="preserve">, Said </w:t>
      </w:r>
      <w:proofErr w:type="spellStart"/>
      <w:r w:rsidRPr="00321448">
        <w:t>Aqil</w:t>
      </w:r>
      <w:proofErr w:type="spellEnd"/>
      <w:r w:rsidRPr="00321448">
        <w:t xml:space="preserve">. </w:t>
      </w:r>
      <w:proofErr w:type="spellStart"/>
      <w:r w:rsidRPr="00321448">
        <w:rPr>
          <w:i/>
          <w:iCs/>
        </w:rPr>
        <w:t>Urgensi</w:t>
      </w:r>
      <w:proofErr w:type="spellEnd"/>
      <w:r w:rsidRPr="00321448">
        <w:rPr>
          <w:i/>
          <w:iCs/>
        </w:rPr>
        <w:t xml:space="preserve"> </w:t>
      </w:r>
      <w:proofErr w:type="spellStart"/>
      <w:r w:rsidRPr="00321448">
        <w:rPr>
          <w:i/>
          <w:iCs/>
        </w:rPr>
        <w:t>Kajian</w:t>
      </w:r>
      <w:proofErr w:type="spellEnd"/>
      <w:r w:rsidRPr="00321448">
        <w:rPr>
          <w:i/>
          <w:iCs/>
        </w:rPr>
        <w:t xml:space="preserve"> Islam Nusantara</w:t>
      </w:r>
      <w:r w:rsidRPr="00321448">
        <w:t xml:space="preserve">. (Jakarta, LP </w:t>
      </w:r>
      <w:proofErr w:type="spellStart"/>
      <w:r w:rsidRPr="00321448">
        <w:t>Ma’arif</w:t>
      </w:r>
      <w:proofErr w:type="spellEnd"/>
      <w:r w:rsidRPr="00321448">
        <w:t xml:space="preserve"> NU: 2015).</w:t>
      </w:r>
    </w:p>
    <w:p w:rsidR="00B37CCE" w:rsidRPr="00321448" w:rsidRDefault="00B37CCE" w:rsidP="00850E9A">
      <w:pPr>
        <w:ind w:left="567" w:hanging="567"/>
        <w:jc w:val="both"/>
      </w:pPr>
      <w:proofErr w:type="spellStart"/>
      <w:r w:rsidRPr="00321448">
        <w:t>Steenbrink</w:t>
      </w:r>
      <w:proofErr w:type="spellEnd"/>
      <w:r w:rsidRPr="00321448">
        <w:t xml:space="preserve">, </w:t>
      </w:r>
      <w:proofErr w:type="spellStart"/>
      <w:r w:rsidRPr="00321448">
        <w:t>Karel</w:t>
      </w:r>
      <w:proofErr w:type="spellEnd"/>
      <w:r w:rsidRPr="00321448">
        <w:t xml:space="preserve"> A. </w:t>
      </w:r>
      <w:proofErr w:type="spellStart"/>
      <w:r w:rsidRPr="00321448">
        <w:rPr>
          <w:i/>
          <w:iCs/>
        </w:rPr>
        <w:t>Pesantren</w:t>
      </w:r>
      <w:proofErr w:type="spellEnd"/>
      <w:r w:rsidRPr="00321448">
        <w:rPr>
          <w:i/>
          <w:iCs/>
        </w:rPr>
        <w:t xml:space="preserve"> Madrasah </w:t>
      </w:r>
      <w:proofErr w:type="spellStart"/>
      <w:r w:rsidRPr="00321448">
        <w:rPr>
          <w:i/>
          <w:iCs/>
        </w:rPr>
        <w:t>Sekolah</w:t>
      </w:r>
      <w:proofErr w:type="spellEnd"/>
      <w:r w:rsidRPr="00321448">
        <w:rPr>
          <w:i/>
          <w:iCs/>
        </w:rPr>
        <w:t xml:space="preserve">: </w:t>
      </w:r>
      <w:proofErr w:type="spellStart"/>
      <w:r w:rsidRPr="00321448">
        <w:rPr>
          <w:i/>
          <w:iCs/>
        </w:rPr>
        <w:t>Pendidikan</w:t>
      </w:r>
      <w:proofErr w:type="spellEnd"/>
      <w:r w:rsidRPr="00321448">
        <w:rPr>
          <w:i/>
          <w:iCs/>
        </w:rPr>
        <w:t xml:space="preserve"> Islam </w:t>
      </w:r>
      <w:proofErr w:type="spellStart"/>
      <w:r w:rsidRPr="00321448">
        <w:rPr>
          <w:i/>
          <w:iCs/>
        </w:rPr>
        <w:t>dalam</w:t>
      </w:r>
      <w:proofErr w:type="spellEnd"/>
      <w:r w:rsidRPr="00321448">
        <w:rPr>
          <w:i/>
          <w:iCs/>
        </w:rPr>
        <w:t xml:space="preserve"> </w:t>
      </w:r>
      <w:proofErr w:type="spellStart"/>
      <w:r w:rsidRPr="00321448">
        <w:rPr>
          <w:i/>
          <w:iCs/>
        </w:rPr>
        <w:t>Kurun</w:t>
      </w:r>
      <w:proofErr w:type="spellEnd"/>
      <w:r w:rsidRPr="00321448">
        <w:rPr>
          <w:i/>
          <w:iCs/>
        </w:rPr>
        <w:t xml:space="preserve"> Modern.</w:t>
      </w:r>
      <w:r w:rsidRPr="00321448">
        <w:t xml:space="preserve"> (Jakarta: LP3ES. </w:t>
      </w:r>
      <w:proofErr w:type="spellStart"/>
      <w:r w:rsidRPr="00321448">
        <w:t>Tahun</w:t>
      </w:r>
      <w:proofErr w:type="spellEnd"/>
      <w:r w:rsidRPr="00321448">
        <w:t xml:space="preserve"> 1994)</w:t>
      </w:r>
    </w:p>
    <w:p w:rsidR="00B37CCE" w:rsidRPr="00321448" w:rsidRDefault="00B37CCE" w:rsidP="00850E9A">
      <w:pPr>
        <w:ind w:left="567" w:hanging="567"/>
        <w:jc w:val="both"/>
      </w:pPr>
      <w:proofErr w:type="spellStart"/>
      <w:r w:rsidRPr="00321448">
        <w:t>Subhan</w:t>
      </w:r>
      <w:proofErr w:type="spellEnd"/>
      <w:r w:rsidRPr="00321448">
        <w:t xml:space="preserve">, </w:t>
      </w:r>
      <w:proofErr w:type="spellStart"/>
      <w:r w:rsidRPr="00321448">
        <w:t>Arief</w:t>
      </w:r>
      <w:proofErr w:type="spellEnd"/>
      <w:r w:rsidRPr="00321448">
        <w:t xml:space="preserve">. </w:t>
      </w:r>
      <w:proofErr w:type="spellStart"/>
      <w:r w:rsidRPr="00321448">
        <w:rPr>
          <w:i/>
          <w:iCs/>
        </w:rPr>
        <w:t>Lembaga</w:t>
      </w:r>
      <w:proofErr w:type="spellEnd"/>
      <w:r w:rsidRPr="00321448">
        <w:rPr>
          <w:i/>
          <w:iCs/>
        </w:rPr>
        <w:t xml:space="preserve"> </w:t>
      </w:r>
      <w:proofErr w:type="spellStart"/>
      <w:r w:rsidRPr="00321448">
        <w:rPr>
          <w:i/>
          <w:iCs/>
        </w:rPr>
        <w:t>Pendidikan</w:t>
      </w:r>
      <w:proofErr w:type="spellEnd"/>
      <w:r w:rsidRPr="00321448">
        <w:rPr>
          <w:i/>
          <w:iCs/>
        </w:rPr>
        <w:t xml:space="preserve"> Islam Indonesia Abad ke-20: </w:t>
      </w:r>
      <w:proofErr w:type="spellStart"/>
      <w:r w:rsidRPr="00321448">
        <w:rPr>
          <w:i/>
          <w:iCs/>
        </w:rPr>
        <w:t>Pergumulan</w:t>
      </w:r>
      <w:proofErr w:type="spellEnd"/>
      <w:r w:rsidRPr="00321448">
        <w:rPr>
          <w:i/>
          <w:iCs/>
        </w:rPr>
        <w:t xml:space="preserve"> </w:t>
      </w:r>
      <w:proofErr w:type="spellStart"/>
      <w:r w:rsidRPr="00321448">
        <w:rPr>
          <w:i/>
          <w:iCs/>
        </w:rPr>
        <w:t>Antara</w:t>
      </w:r>
      <w:proofErr w:type="spellEnd"/>
      <w:r w:rsidRPr="00321448">
        <w:rPr>
          <w:i/>
          <w:iCs/>
        </w:rPr>
        <w:t xml:space="preserve"> </w:t>
      </w:r>
      <w:proofErr w:type="spellStart"/>
      <w:r w:rsidRPr="00321448">
        <w:rPr>
          <w:i/>
          <w:iCs/>
        </w:rPr>
        <w:t>Modernisasi</w:t>
      </w:r>
      <w:proofErr w:type="spellEnd"/>
      <w:r w:rsidRPr="00321448">
        <w:rPr>
          <w:i/>
          <w:iCs/>
        </w:rPr>
        <w:t xml:space="preserve"> </w:t>
      </w:r>
      <w:proofErr w:type="spellStart"/>
      <w:r w:rsidRPr="00321448">
        <w:rPr>
          <w:i/>
          <w:iCs/>
        </w:rPr>
        <w:t>dan</w:t>
      </w:r>
      <w:proofErr w:type="spellEnd"/>
      <w:r w:rsidRPr="00321448">
        <w:rPr>
          <w:i/>
          <w:iCs/>
        </w:rPr>
        <w:t xml:space="preserve"> </w:t>
      </w:r>
      <w:proofErr w:type="spellStart"/>
      <w:r w:rsidRPr="00321448">
        <w:rPr>
          <w:i/>
          <w:iCs/>
        </w:rPr>
        <w:t>Identitas</w:t>
      </w:r>
      <w:proofErr w:type="spellEnd"/>
      <w:proofErr w:type="gramStart"/>
      <w:r w:rsidRPr="00321448">
        <w:t>.(</w:t>
      </w:r>
      <w:proofErr w:type="gramEnd"/>
      <w:r w:rsidRPr="00321448">
        <w:t>Jakarta: Kencana.2012)</w:t>
      </w:r>
    </w:p>
    <w:p w:rsidR="00B37CCE" w:rsidRPr="00321448" w:rsidRDefault="00B37CCE" w:rsidP="00850E9A">
      <w:pPr>
        <w:ind w:left="567" w:hanging="567"/>
        <w:jc w:val="both"/>
      </w:pPr>
      <w:proofErr w:type="spellStart"/>
      <w:r w:rsidRPr="00321448">
        <w:t>Sumardi</w:t>
      </w:r>
      <w:proofErr w:type="spellEnd"/>
      <w:r w:rsidRPr="00321448">
        <w:t xml:space="preserve">, </w:t>
      </w:r>
      <w:proofErr w:type="spellStart"/>
      <w:r w:rsidRPr="00321448">
        <w:t>Muljanto</w:t>
      </w:r>
      <w:proofErr w:type="spellEnd"/>
      <w:r w:rsidRPr="00321448">
        <w:t xml:space="preserve">. </w:t>
      </w:r>
      <w:proofErr w:type="spellStart"/>
      <w:r w:rsidRPr="00321448">
        <w:rPr>
          <w:i/>
          <w:iCs/>
        </w:rPr>
        <w:t>Sejarah</w:t>
      </w:r>
      <w:proofErr w:type="spellEnd"/>
      <w:r w:rsidRPr="00321448">
        <w:rPr>
          <w:i/>
          <w:iCs/>
        </w:rPr>
        <w:t xml:space="preserve"> </w:t>
      </w:r>
      <w:proofErr w:type="spellStart"/>
      <w:r w:rsidRPr="00321448">
        <w:rPr>
          <w:i/>
          <w:iCs/>
        </w:rPr>
        <w:t>Singkat</w:t>
      </w:r>
      <w:proofErr w:type="spellEnd"/>
      <w:r w:rsidRPr="00321448">
        <w:rPr>
          <w:i/>
          <w:iCs/>
        </w:rPr>
        <w:t xml:space="preserve"> </w:t>
      </w:r>
      <w:proofErr w:type="spellStart"/>
      <w:r w:rsidRPr="00321448">
        <w:rPr>
          <w:i/>
          <w:iCs/>
        </w:rPr>
        <w:t>Pendidikan</w:t>
      </w:r>
      <w:proofErr w:type="spellEnd"/>
      <w:r w:rsidRPr="00321448">
        <w:rPr>
          <w:i/>
          <w:iCs/>
        </w:rPr>
        <w:t xml:space="preserve"> Islam Indonesia 1945-1975</w:t>
      </w:r>
      <w:r w:rsidRPr="00321448">
        <w:t xml:space="preserve">. (LPIAK-DPPA </w:t>
      </w:r>
      <w:proofErr w:type="spellStart"/>
      <w:r w:rsidRPr="00321448">
        <w:t>Depag</w:t>
      </w:r>
      <w:proofErr w:type="spellEnd"/>
      <w:r w:rsidRPr="00321448">
        <w:t>, Jakarta: 1977).</w:t>
      </w:r>
    </w:p>
    <w:p w:rsidR="00B37CCE" w:rsidRPr="00321448" w:rsidRDefault="00B37CCE" w:rsidP="00850E9A">
      <w:pPr>
        <w:ind w:left="567" w:hanging="567"/>
        <w:jc w:val="both"/>
      </w:pPr>
      <w:r w:rsidRPr="00321448">
        <w:t xml:space="preserve">Tim. </w:t>
      </w:r>
      <w:proofErr w:type="spellStart"/>
      <w:r w:rsidRPr="00321448">
        <w:rPr>
          <w:i/>
          <w:iCs/>
        </w:rPr>
        <w:t>Sejarah</w:t>
      </w:r>
      <w:proofErr w:type="spellEnd"/>
      <w:r w:rsidRPr="00321448">
        <w:rPr>
          <w:i/>
          <w:iCs/>
        </w:rPr>
        <w:t xml:space="preserve"> </w:t>
      </w:r>
      <w:proofErr w:type="spellStart"/>
      <w:r w:rsidRPr="00321448">
        <w:rPr>
          <w:i/>
          <w:iCs/>
        </w:rPr>
        <w:t>Pendidikan</w:t>
      </w:r>
      <w:proofErr w:type="spellEnd"/>
      <w:r w:rsidRPr="00321448">
        <w:rPr>
          <w:i/>
          <w:iCs/>
        </w:rPr>
        <w:t xml:space="preserve"> </w:t>
      </w:r>
      <w:proofErr w:type="spellStart"/>
      <w:r w:rsidRPr="00321448">
        <w:rPr>
          <w:i/>
          <w:iCs/>
        </w:rPr>
        <w:t>Swasta</w:t>
      </w:r>
      <w:proofErr w:type="spellEnd"/>
      <w:r w:rsidRPr="00321448">
        <w:rPr>
          <w:i/>
          <w:iCs/>
        </w:rPr>
        <w:t xml:space="preserve"> Indonesia</w:t>
      </w:r>
      <w:r w:rsidRPr="00321448">
        <w:t>. (</w:t>
      </w:r>
      <w:proofErr w:type="spellStart"/>
      <w:r w:rsidRPr="00321448">
        <w:t>Jakarta</w:t>
      </w:r>
      <w:proofErr w:type="gramStart"/>
      <w:r w:rsidRPr="00321448">
        <w:t>:PP</w:t>
      </w:r>
      <w:proofErr w:type="spellEnd"/>
      <w:proofErr w:type="gramEnd"/>
      <w:r w:rsidRPr="00321448">
        <w:t xml:space="preserve"> BP3K </w:t>
      </w:r>
      <w:proofErr w:type="spellStart"/>
      <w:r w:rsidRPr="00321448">
        <w:t>Depdikbud</w:t>
      </w:r>
      <w:proofErr w:type="spellEnd"/>
      <w:r w:rsidRPr="00321448">
        <w:t>. 1976).</w:t>
      </w:r>
    </w:p>
    <w:p w:rsidR="00B37CCE" w:rsidRPr="00321448" w:rsidRDefault="00B37CCE" w:rsidP="00850E9A">
      <w:pPr>
        <w:ind w:left="567" w:hanging="567"/>
        <w:jc w:val="both"/>
      </w:pPr>
      <w:r w:rsidRPr="00321448">
        <w:t xml:space="preserve">Wahid, Abdurrahman. </w:t>
      </w:r>
      <w:proofErr w:type="spellStart"/>
      <w:r w:rsidRPr="00321448">
        <w:t>Pesantren</w:t>
      </w:r>
      <w:proofErr w:type="spellEnd"/>
      <w:r w:rsidRPr="00321448">
        <w:t xml:space="preserve"> </w:t>
      </w:r>
      <w:proofErr w:type="spellStart"/>
      <w:r w:rsidRPr="00321448">
        <w:t>sebagai</w:t>
      </w:r>
      <w:proofErr w:type="spellEnd"/>
      <w:r w:rsidRPr="00321448">
        <w:t xml:space="preserve"> </w:t>
      </w:r>
      <w:proofErr w:type="spellStart"/>
      <w:r w:rsidRPr="00321448">
        <w:t>Subkultur</w:t>
      </w:r>
      <w:proofErr w:type="spellEnd"/>
      <w:r w:rsidRPr="00321448">
        <w:t xml:space="preserve"> </w:t>
      </w:r>
      <w:proofErr w:type="spellStart"/>
      <w:r w:rsidRPr="00321448">
        <w:t>dalam</w:t>
      </w:r>
      <w:proofErr w:type="spellEnd"/>
      <w:r w:rsidRPr="00321448">
        <w:t xml:space="preserve"> </w:t>
      </w:r>
      <w:proofErr w:type="spellStart"/>
      <w:r w:rsidRPr="00321448">
        <w:rPr>
          <w:i/>
          <w:iCs/>
        </w:rPr>
        <w:t>Pesantren</w:t>
      </w:r>
      <w:proofErr w:type="spellEnd"/>
      <w:r w:rsidRPr="00321448">
        <w:rPr>
          <w:i/>
          <w:iCs/>
        </w:rPr>
        <w:t xml:space="preserve"> </w:t>
      </w:r>
      <w:proofErr w:type="spellStart"/>
      <w:r w:rsidRPr="00321448">
        <w:rPr>
          <w:i/>
          <w:iCs/>
        </w:rPr>
        <w:t>dan</w:t>
      </w:r>
      <w:proofErr w:type="spellEnd"/>
      <w:r w:rsidRPr="00321448">
        <w:rPr>
          <w:i/>
          <w:iCs/>
        </w:rPr>
        <w:t xml:space="preserve"> </w:t>
      </w:r>
      <w:proofErr w:type="spellStart"/>
      <w:r w:rsidRPr="00321448">
        <w:rPr>
          <w:i/>
          <w:iCs/>
        </w:rPr>
        <w:t>Pembaharuan</w:t>
      </w:r>
      <w:proofErr w:type="spellEnd"/>
      <w:r w:rsidRPr="00321448">
        <w:t>. (LP3ES. Jakarta: 1995).</w:t>
      </w:r>
    </w:p>
    <w:p w:rsidR="00B37CCE" w:rsidRPr="00321448" w:rsidRDefault="00B37CCE" w:rsidP="00850E9A">
      <w:pPr>
        <w:ind w:left="567" w:hanging="567"/>
        <w:jc w:val="both"/>
      </w:pPr>
      <w:proofErr w:type="spellStart"/>
      <w:r w:rsidRPr="00321448">
        <w:t>Yasin</w:t>
      </w:r>
      <w:proofErr w:type="spellEnd"/>
      <w:r w:rsidRPr="00321448">
        <w:t xml:space="preserve">, A. </w:t>
      </w:r>
      <w:proofErr w:type="spellStart"/>
      <w:r w:rsidRPr="00321448">
        <w:t>Mubarok</w:t>
      </w:r>
      <w:proofErr w:type="spellEnd"/>
      <w:r w:rsidRPr="00321448">
        <w:t xml:space="preserve"> </w:t>
      </w:r>
      <w:proofErr w:type="spellStart"/>
      <w:r w:rsidRPr="00321448">
        <w:t>dan</w:t>
      </w:r>
      <w:proofErr w:type="spellEnd"/>
      <w:r w:rsidRPr="00321448">
        <w:t xml:space="preserve"> </w:t>
      </w:r>
      <w:proofErr w:type="spellStart"/>
      <w:r w:rsidRPr="00321448">
        <w:t>Fathurrahman</w:t>
      </w:r>
      <w:proofErr w:type="spellEnd"/>
      <w:r w:rsidRPr="00321448">
        <w:t xml:space="preserve"> </w:t>
      </w:r>
      <w:proofErr w:type="spellStart"/>
      <w:r w:rsidRPr="00321448">
        <w:t>Karyadi</w:t>
      </w:r>
      <w:proofErr w:type="spellEnd"/>
      <w:r w:rsidRPr="00321448">
        <w:t xml:space="preserve">. </w:t>
      </w:r>
      <w:proofErr w:type="spellStart"/>
      <w:r w:rsidRPr="00321448">
        <w:rPr>
          <w:i/>
        </w:rPr>
        <w:t>Profil</w:t>
      </w:r>
      <w:proofErr w:type="spellEnd"/>
      <w:r w:rsidRPr="00321448">
        <w:rPr>
          <w:i/>
        </w:rPr>
        <w:t xml:space="preserve"> </w:t>
      </w:r>
      <w:proofErr w:type="spellStart"/>
      <w:r w:rsidRPr="00321448">
        <w:rPr>
          <w:i/>
        </w:rPr>
        <w:t>Pesantren</w:t>
      </w:r>
      <w:proofErr w:type="spellEnd"/>
      <w:r w:rsidRPr="00321448">
        <w:rPr>
          <w:i/>
        </w:rPr>
        <w:t xml:space="preserve"> </w:t>
      </w:r>
      <w:proofErr w:type="spellStart"/>
      <w:r w:rsidRPr="00321448">
        <w:rPr>
          <w:i/>
        </w:rPr>
        <w:t>Tebuireng</w:t>
      </w:r>
      <w:proofErr w:type="spellEnd"/>
      <w:r w:rsidRPr="00321448">
        <w:t>. (</w:t>
      </w:r>
      <w:proofErr w:type="spellStart"/>
      <w:r w:rsidRPr="00321448">
        <w:t>Jombang</w:t>
      </w:r>
      <w:proofErr w:type="spellEnd"/>
      <w:r w:rsidRPr="00321448">
        <w:t xml:space="preserve">: </w:t>
      </w:r>
      <w:proofErr w:type="spellStart"/>
      <w:r w:rsidRPr="00321448">
        <w:t>Pustaka</w:t>
      </w:r>
      <w:proofErr w:type="spellEnd"/>
      <w:r w:rsidRPr="00321448">
        <w:t xml:space="preserve"> </w:t>
      </w:r>
      <w:proofErr w:type="spellStart"/>
      <w:r w:rsidRPr="00321448">
        <w:t>Tebuireng</w:t>
      </w:r>
      <w:proofErr w:type="spellEnd"/>
      <w:r w:rsidRPr="00321448">
        <w:t>. 2011).</w:t>
      </w:r>
    </w:p>
    <w:p w:rsidR="00B37CCE" w:rsidRPr="00321448" w:rsidRDefault="00B37CCE" w:rsidP="00850E9A">
      <w:pPr>
        <w:ind w:left="567" w:hanging="567"/>
        <w:jc w:val="both"/>
      </w:pPr>
      <w:proofErr w:type="spellStart"/>
      <w:r w:rsidRPr="00321448">
        <w:t>Yunus</w:t>
      </w:r>
      <w:proofErr w:type="spellEnd"/>
      <w:r w:rsidRPr="00321448">
        <w:t xml:space="preserve">, Mahmud. </w:t>
      </w:r>
      <w:proofErr w:type="spellStart"/>
      <w:r w:rsidRPr="00321448">
        <w:rPr>
          <w:i/>
          <w:iCs/>
        </w:rPr>
        <w:t>Sejarah</w:t>
      </w:r>
      <w:proofErr w:type="spellEnd"/>
      <w:r w:rsidRPr="00321448">
        <w:rPr>
          <w:i/>
          <w:iCs/>
        </w:rPr>
        <w:t xml:space="preserve"> </w:t>
      </w:r>
      <w:proofErr w:type="spellStart"/>
      <w:r w:rsidRPr="00321448">
        <w:rPr>
          <w:i/>
          <w:iCs/>
        </w:rPr>
        <w:t>Pendidikan</w:t>
      </w:r>
      <w:proofErr w:type="spellEnd"/>
      <w:r w:rsidRPr="00321448">
        <w:rPr>
          <w:i/>
          <w:iCs/>
        </w:rPr>
        <w:t xml:space="preserve"> Islam di Indonesia.</w:t>
      </w:r>
      <w:r w:rsidRPr="00321448">
        <w:t xml:space="preserve"> (Jakarta: </w:t>
      </w:r>
      <w:proofErr w:type="spellStart"/>
      <w:r w:rsidRPr="00321448">
        <w:t>Mutiara</w:t>
      </w:r>
      <w:proofErr w:type="spellEnd"/>
      <w:r w:rsidRPr="00321448">
        <w:t xml:space="preserve"> </w:t>
      </w:r>
      <w:proofErr w:type="spellStart"/>
      <w:r w:rsidRPr="00321448">
        <w:t>Sumber</w:t>
      </w:r>
      <w:proofErr w:type="spellEnd"/>
      <w:r w:rsidRPr="00321448">
        <w:t xml:space="preserve"> </w:t>
      </w:r>
      <w:proofErr w:type="spellStart"/>
      <w:r w:rsidRPr="00321448">
        <w:t>Widya</w:t>
      </w:r>
      <w:proofErr w:type="spellEnd"/>
      <w:r w:rsidRPr="00321448">
        <w:t xml:space="preserve">. </w:t>
      </w:r>
      <w:proofErr w:type="spellStart"/>
      <w:r w:rsidRPr="00321448">
        <w:t>Cetakan</w:t>
      </w:r>
      <w:proofErr w:type="spellEnd"/>
      <w:r w:rsidRPr="00321448">
        <w:t xml:space="preserve"> </w:t>
      </w:r>
      <w:proofErr w:type="spellStart"/>
      <w:r w:rsidRPr="00321448">
        <w:t>ketiga</w:t>
      </w:r>
      <w:proofErr w:type="spellEnd"/>
      <w:r w:rsidRPr="00321448">
        <w:t xml:space="preserve"> 1992).</w:t>
      </w:r>
    </w:p>
    <w:p w:rsidR="00B37CCE" w:rsidRPr="00321448" w:rsidRDefault="00B37CCE" w:rsidP="00850E9A">
      <w:pPr>
        <w:ind w:left="567" w:hanging="567"/>
        <w:jc w:val="both"/>
      </w:pPr>
      <w:proofErr w:type="spellStart"/>
      <w:r w:rsidRPr="00321448">
        <w:t>Zayadi</w:t>
      </w:r>
      <w:proofErr w:type="spellEnd"/>
      <w:r w:rsidRPr="00321448">
        <w:t xml:space="preserve">, Ahmad. </w:t>
      </w:r>
      <w:proofErr w:type="spellStart"/>
      <w:r w:rsidRPr="00321448">
        <w:t>Aspek</w:t>
      </w:r>
      <w:proofErr w:type="spellEnd"/>
      <w:r w:rsidRPr="00321448">
        <w:t xml:space="preserve"> </w:t>
      </w:r>
      <w:proofErr w:type="spellStart"/>
      <w:r w:rsidRPr="00321448">
        <w:t>Sosisologis</w:t>
      </w:r>
      <w:proofErr w:type="spellEnd"/>
      <w:r w:rsidRPr="00321448">
        <w:t xml:space="preserve"> </w:t>
      </w:r>
      <w:proofErr w:type="spellStart"/>
      <w:r w:rsidRPr="00321448">
        <w:t>dan</w:t>
      </w:r>
      <w:proofErr w:type="spellEnd"/>
      <w:r w:rsidRPr="00321448">
        <w:t xml:space="preserve"> </w:t>
      </w:r>
      <w:proofErr w:type="spellStart"/>
      <w:r w:rsidRPr="00321448">
        <w:t>Kepemimpinan</w:t>
      </w:r>
      <w:proofErr w:type="spellEnd"/>
      <w:r w:rsidRPr="00321448">
        <w:t xml:space="preserve"> </w:t>
      </w:r>
      <w:proofErr w:type="spellStart"/>
      <w:r w:rsidRPr="00321448">
        <w:t>pada</w:t>
      </w:r>
      <w:proofErr w:type="spellEnd"/>
      <w:r w:rsidRPr="00321448">
        <w:t xml:space="preserve"> </w:t>
      </w:r>
      <w:proofErr w:type="spellStart"/>
      <w:r w:rsidRPr="00321448">
        <w:t>Perguruan</w:t>
      </w:r>
      <w:proofErr w:type="spellEnd"/>
      <w:r w:rsidRPr="00321448">
        <w:t xml:space="preserve"> </w:t>
      </w:r>
      <w:proofErr w:type="spellStart"/>
      <w:r w:rsidRPr="00321448">
        <w:t>Tinggi</w:t>
      </w:r>
      <w:proofErr w:type="spellEnd"/>
      <w:r w:rsidRPr="00321448">
        <w:t xml:space="preserve"> </w:t>
      </w:r>
      <w:proofErr w:type="spellStart"/>
      <w:r w:rsidRPr="00321448">
        <w:t>Nahdlatul</w:t>
      </w:r>
      <w:proofErr w:type="spellEnd"/>
      <w:r w:rsidRPr="00321448">
        <w:t xml:space="preserve"> </w:t>
      </w:r>
      <w:proofErr w:type="spellStart"/>
      <w:r w:rsidRPr="00321448">
        <w:t>Ulama</w:t>
      </w:r>
      <w:proofErr w:type="spellEnd"/>
      <w:r w:rsidRPr="00321448">
        <w:t xml:space="preserve">. </w:t>
      </w:r>
      <w:proofErr w:type="spellStart"/>
      <w:r w:rsidRPr="00321448">
        <w:t>Dalam</w:t>
      </w:r>
      <w:proofErr w:type="spellEnd"/>
      <w:r w:rsidRPr="00321448">
        <w:t xml:space="preserve"> </w:t>
      </w:r>
      <w:proofErr w:type="spellStart"/>
      <w:r w:rsidRPr="00321448">
        <w:rPr>
          <w:i/>
          <w:iCs/>
        </w:rPr>
        <w:t>Jurnal</w:t>
      </w:r>
      <w:proofErr w:type="spellEnd"/>
      <w:r w:rsidRPr="00321448">
        <w:rPr>
          <w:i/>
          <w:iCs/>
        </w:rPr>
        <w:t xml:space="preserve"> </w:t>
      </w:r>
      <w:proofErr w:type="spellStart"/>
      <w:r w:rsidRPr="00321448">
        <w:rPr>
          <w:i/>
          <w:iCs/>
        </w:rPr>
        <w:t>Ma’arif</w:t>
      </w:r>
      <w:proofErr w:type="spellEnd"/>
      <w:r w:rsidRPr="00321448">
        <w:t xml:space="preserve">. (Jakarta: LP </w:t>
      </w:r>
      <w:proofErr w:type="spellStart"/>
      <w:r w:rsidRPr="00321448">
        <w:t>Ma’arif</w:t>
      </w:r>
      <w:proofErr w:type="spellEnd"/>
      <w:r w:rsidRPr="00321448">
        <w:t xml:space="preserve"> NU. 2009).</w:t>
      </w:r>
    </w:p>
    <w:p w:rsidR="00B37CCE" w:rsidRPr="00321448" w:rsidRDefault="00B37CCE" w:rsidP="00850E9A">
      <w:pPr>
        <w:ind w:left="567" w:hanging="567"/>
        <w:jc w:val="both"/>
      </w:pPr>
    </w:p>
    <w:p w:rsidR="00B37CCE" w:rsidRPr="00321448" w:rsidRDefault="00B37CCE" w:rsidP="00850E9A">
      <w:pPr>
        <w:ind w:left="567" w:hanging="567"/>
        <w:jc w:val="both"/>
      </w:pPr>
    </w:p>
    <w:p w:rsidR="00B37CCE" w:rsidRDefault="00B37CCE" w:rsidP="00850E9A">
      <w:pPr>
        <w:jc w:val="both"/>
      </w:pPr>
    </w:p>
    <w:p w:rsidR="00B37CCE" w:rsidRDefault="00B37CCE" w:rsidP="00850E9A">
      <w:pPr>
        <w:jc w:val="both"/>
      </w:pPr>
    </w:p>
    <w:p w:rsidR="00DF5C0F" w:rsidRDefault="00DF5C0F" w:rsidP="00850E9A">
      <w:pPr>
        <w:jc w:val="both"/>
      </w:pPr>
    </w:p>
    <w:sectPr w:rsidR="00DF5C0F" w:rsidSect="004C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DF5C0F"/>
    <w:rsid w:val="0000064B"/>
    <w:rsid w:val="0000225E"/>
    <w:rsid w:val="0001002E"/>
    <w:rsid w:val="0001163C"/>
    <w:rsid w:val="00025188"/>
    <w:rsid w:val="00026103"/>
    <w:rsid w:val="00026134"/>
    <w:rsid w:val="000317F3"/>
    <w:rsid w:val="0003201D"/>
    <w:rsid w:val="0003225A"/>
    <w:rsid w:val="00032DCA"/>
    <w:rsid w:val="000356D6"/>
    <w:rsid w:val="00035E09"/>
    <w:rsid w:val="00042540"/>
    <w:rsid w:val="00042B24"/>
    <w:rsid w:val="00042DF8"/>
    <w:rsid w:val="00044245"/>
    <w:rsid w:val="000445D1"/>
    <w:rsid w:val="0005298C"/>
    <w:rsid w:val="00055BA6"/>
    <w:rsid w:val="00056FA2"/>
    <w:rsid w:val="00061679"/>
    <w:rsid w:val="000661D1"/>
    <w:rsid w:val="00067224"/>
    <w:rsid w:val="000715CF"/>
    <w:rsid w:val="00072139"/>
    <w:rsid w:val="0007368F"/>
    <w:rsid w:val="000762B7"/>
    <w:rsid w:val="00077DCD"/>
    <w:rsid w:val="000847B7"/>
    <w:rsid w:val="00084E88"/>
    <w:rsid w:val="00086A56"/>
    <w:rsid w:val="000940D5"/>
    <w:rsid w:val="00096F0A"/>
    <w:rsid w:val="000A1EDC"/>
    <w:rsid w:val="000A2D00"/>
    <w:rsid w:val="000C4327"/>
    <w:rsid w:val="000C5064"/>
    <w:rsid w:val="000C5C9D"/>
    <w:rsid w:val="000C7206"/>
    <w:rsid w:val="000D12CB"/>
    <w:rsid w:val="000D2973"/>
    <w:rsid w:val="000E753C"/>
    <w:rsid w:val="000F0E04"/>
    <w:rsid w:val="000F4448"/>
    <w:rsid w:val="000F68A5"/>
    <w:rsid w:val="00101272"/>
    <w:rsid w:val="001014CD"/>
    <w:rsid w:val="001111D8"/>
    <w:rsid w:val="00112C13"/>
    <w:rsid w:val="001219E7"/>
    <w:rsid w:val="0012771E"/>
    <w:rsid w:val="001344D1"/>
    <w:rsid w:val="00135836"/>
    <w:rsid w:val="00135EDA"/>
    <w:rsid w:val="00136161"/>
    <w:rsid w:val="00140913"/>
    <w:rsid w:val="00140F08"/>
    <w:rsid w:val="00151AB7"/>
    <w:rsid w:val="0015354F"/>
    <w:rsid w:val="001615F5"/>
    <w:rsid w:val="0016455F"/>
    <w:rsid w:val="00166937"/>
    <w:rsid w:val="00172947"/>
    <w:rsid w:val="00174632"/>
    <w:rsid w:val="00175345"/>
    <w:rsid w:val="00176454"/>
    <w:rsid w:val="00186CDF"/>
    <w:rsid w:val="00190055"/>
    <w:rsid w:val="00192952"/>
    <w:rsid w:val="00195877"/>
    <w:rsid w:val="001A4A4E"/>
    <w:rsid w:val="001A4CFB"/>
    <w:rsid w:val="001B2482"/>
    <w:rsid w:val="001B2870"/>
    <w:rsid w:val="001B557B"/>
    <w:rsid w:val="001B7CD8"/>
    <w:rsid w:val="001C0A96"/>
    <w:rsid w:val="001C0AC6"/>
    <w:rsid w:val="001D2F9F"/>
    <w:rsid w:val="001D303A"/>
    <w:rsid w:val="001D3448"/>
    <w:rsid w:val="001D41E1"/>
    <w:rsid w:val="001E38AF"/>
    <w:rsid w:val="001F0DE9"/>
    <w:rsid w:val="001F4D2E"/>
    <w:rsid w:val="002040D3"/>
    <w:rsid w:val="00206D1D"/>
    <w:rsid w:val="0021237F"/>
    <w:rsid w:val="0022272D"/>
    <w:rsid w:val="002316CF"/>
    <w:rsid w:val="00240004"/>
    <w:rsid w:val="0024221E"/>
    <w:rsid w:val="00247670"/>
    <w:rsid w:val="00252943"/>
    <w:rsid w:val="00260517"/>
    <w:rsid w:val="002614D5"/>
    <w:rsid w:val="002663D7"/>
    <w:rsid w:val="00267CA4"/>
    <w:rsid w:val="00274CC3"/>
    <w:rsid w:val="00275808"/>
    <w:rsid w:val="00276DD8"/>
    <w:rsid w:val="00276EA6"/>
    <w:rsid w:val="00280770"/>
    <w:rsid w:val="00281A31"/>
    <w:rsid w:val="00281D56"/>
    <w:rsid w:val="00286C7A"/>
    <w:rsid w:val="002878C1"/>
    <w:rsid w:val="002924EA"/>
    <w:rsid w:val="00295413"/>
    <w:rsid w:val="00296FA3"/>
    <w:rsid w:val="00297105"/>
    <w:rsid w:val="002A09A8"/>
    <w:rsid w:val="002A22AC"/>
    <w:rsid w:val="002B04F9"/>
    <w:rsid w:val="002B4AC2"/>
    <w:rsid w:val="002B5242"/>
    <w:rsid w:val="002C2BB6"/>
    <w:rsid w:val="002C3E93"/>
    <w:rsid w:val="002D0494"/>
    <w:rsid w:val="002D2799"/>
    <w:rsid w:val="002D492B"/>
    <w:rsid w:val="002E2A83"/>
    <w:rsid w:val="002E499F"/>
    <w:rsid w:val="002E6F31"/>
    <w:rsid w:val="002F6292"/>
    <w:rsid w:val="00306154"/>
    <w:rsid w:val="00306790"/>
    <w:rsid w:val="00312441"/>
    <w:rsid w:val="003153BB"/>
    <w:rsid w:val="00316D87"/>
    <w:rsid w:val="003259CA"/>
    <w:rsid w:val="00326161"/>
    <w:rsid w:val="00337051"/>
    <w:rsid w:val="00337461"/>
    <w:rsid w:val="00347436"/>
    <w:rsid w:val="00360C38"/>
    <w:rsid w:val="0037544E"/>
    <w:rsid w:val="00376430"/>
    <w:rsid w:val="00382F5E"/>
    <w:rsid w:val="00383C89"/>
    <w:rsid w:val="00385801"/>
    <w:rsid w:val="003A7345"/>
    <w:rsid w:val="003B322E"/>
    <w:rsid w:val="003B3F75"/>
    <w:rsid w:val="003B5FFC"/>
    <w:rsid w:val="003C0269"/>
    <w:rsid w:val="003C1EDB"/>
    <w:rsid w:val="003C25C7"/>
    <w:rsid w:val="003C4EAA"/>
    <w:rsid w:val="003C5683"/>
    <w:rsid w:val="003C68DF"/>
    <w:rsid w:val="003C700C"/>
    <w:rsid w:val="003D167E"/>
    <w:rsid w:val="003D7AF3"/>
    <w:rsid w:val="003E0C84"/>
    <w:rsid w:val="003F0357"/>
    <w:rsid w:val="003F0DD8"/>
    <w:rsid w:val="003F0EC6"/>
    <w:rsid w:val="003F48E7"/>
    <w:rsid w:val="003F5D0C"/>
    <w:rsid w:val="004043A8"/>
    <w:rsid w:val="004078F8"/>
    <w:rsid w:val="00426FD9"/>
    <w:rsid w:val="0043476D"/>
    <w:rsid w:val="00443BC3"/>
    <w:rsid w:val="00455D3E"/>
    <w:rsid w:val="00460E49"/>
    <w:rsid w:val="00461C54"/>
    <w:rsid w:val="0046476C"/>
    <w:rsid w:val="00465895"/>
    <w:rsid w:val="004671A8"/>
    <w:rsid w:val="0046763B"/>
    <w:rsid w:val="00490730"/>
    <w:rsid w:val="00495AA9"/>
    <w:rsid w:val="004A1295"/>
    <w:rsid w:val="004B03EB"/>
    <w:rsid w:val="004B0991"/>
    <w:rsid w:val="004C5D6D"/>
    <w:rsid w:val="004C69AA"/>
    <w:rsid w:val="004D1767"/>
    <w:rsid w:val="004E0646"/>
    <w:rsid w:val="004E273D"/>
    <w:rsid w:val="004E347E"/>
    <w:rsid w:val="004E4809"/>
    <w:rsid w:val="004E556F"/>
    <w:rsid w:val="004E7B02"/>
    <w:rsid w:val="004F30A1"/>
    <w:rsid w:val="0050030E"/>
    <w:rsid w:val="00505896"/>
    <w:rsid w:val="005115BD"/>
    <w:rsid w:val="00513BAC"/>
    <w:rsid w:val="0052080D"/>
    <w:rsid w:val="0052347E"/>
    <w:rsid w:val="00531274"/>
    <w:rsid w:val="0053331B"/>
    <w:rsid w:val="00535B52"/>
    <w:rsid w:val="0054121F"/>
    <w:rsid w:val="0055697C"/>
    <w:rsid w:val="005569A3"/>
    <w:rsid w:val="00560413"/>
    <w:rsid w:val="0056116A"/>
    <w:rsid w:val="00564B1D"/>
    <w:rsid w:val="005707FF"/>
    <w:rsid w:val="0057461A"/>
    <w:rsid w:val="00581858"/>
    <w:rsid w:val="00595340"/>
    <w:rsid w:val="005A6CDF"/>
    <w:rsid w:val="005C415A"/>
    <w:rsid w:val="005C5691"/>
    <w:rsid w:val="005D180E"/>
    <w:rsid w:val="005E2CDF"/>
    <w:rsid w:val="005F219E"/>
    <w:rsid w:val="005F4F2E"/>
    <w:rsid w:val="005F5F48"/>
    <w:rsid w:val="00605334"/>
    <w:rsid w:val="006065C6"/>
    <w:rsid w:val="006108DA"/>
    <w:rsid w:val="006125EE"/>
    <w:rsid w:val="00612E26"/>
    <w:rsid w:val="00620AD3"/>
    <w:rsid w:val="006245D7"/>
    <w:rsid w:val="00625721"/>
    <w:rsid w:val="0062661B"/>
    <w:rsid w:val="00627744"/>
    <w:rsid w:val="00641CCE"/>
    <w:rsid w:val="0064464D"/>
    <w:rsid w:val="0065124A"/>
    <w:rsid w:val="00655DAE"/>
    <w:rsid w:val="00663FEA"/>
    <w:rsid w:val="006663A5"/>
    <w:rsid w:val="00670432"/>
    <w:rsid w:val="00673243"/>
    <w:rsid w:val="00674C63"/>
    <w:rsid w:val="00677202"/>
    <w:rsid w:val="00680805"/>
    <w:rsid w:val="00681D16"/>
    <w:rsid w:val="00687AAE"/>
    <w:rsid w:val="00697687"/>
    <w:rsid w:val="006A0D5B"/>
    <w:rsid w:val="006A25C7"/>
    <w:rsid w:val="006A7ECD"/>
    <w:rsid w:val="006B3DB4"/>
    <w:rsid w:val="006B4B02"/>
    <w:rsid w:val="006C569A"/>
    <w:rsid w:val="006D1F37"/>
    <w:rsid w:val="006D5870"/>
    <w:rsid w:val="006D60EE"/>
    <w:rsid w:val="006E1388"/>
    <w:rsid w:val="006E1E7E"/>
    <w:rsid w:val="006E2211"/>
    <w:rsid w:val="006E2AF3"/>
    <w:rsid w:val="006E2B78"/>
    <w:rsid w:val="007011ED"/>
    <w:rsid w:val="007027B0"/>
    <w:rsid w:val="00714B59"/>
    <w:rsid w:val="00714CC6"/>
    <w:rsid w:val="007266D2"/>
    <w:rsid w:val="00730007"/>
    <w:rsid w:val="00733309"/>
    <w:rsid w:val="00736A44"/>
    <w:rsid w:val="00740708"/>
    <w:rsid w:val="00743561"/>
    <w:rsid w:val="00743B24"/>
    <w:rsid w:val="00750728"/>
    <w:rsid w:val="00753342"/>
    <w:rsid w:val="00754844"/>
    <w:rsid w:val="00757309"/>
    <w:rsid w:val="0076161A"/>
    <w:rsid w:val="00761E3B"/>
    <w:rsid w:val="007639CB"/>
    <w:rsid w:val="007737B8"/>
    <w:rsid w:val="00775F4B"/>
    <w:rsid w:val="00781FB9"/>
    <w:rsid w:val="00784569"/>
    <w:rsid w:val="00790C36"/>
    <w:rsid w:val="007A1201"/>
    <w:rsid w:val="007A2809"/>
    <w:rsid w:val="007A61FE"/>
    <w:rsid w:val="007A6F95"/>
    <w:rsid w:val="007B2A8D"/>
    <w:rsid w:val="007B3DB5"/>
    <w:rsid w:val="007C64BA"/>
    <w:rsid w:val="007D1F17"/>
    <w:rsid w:val="007D57DF"/>
    <w:rsid w:val="007F0FA1"/>
    <w:rsid w:val="00802C20"/>
    <w:rsid w:val="0083085F"/>
    <w:rsid w:val="00835B05"/>
    <w:rsid w:val="0084066D"/>
    <w:rsid w:val="008473B1"/>
    <w:rsid w:val="00850E9A"/>
    <w:rsid w:val="00851301"/>
    <w:rsid w:val="008516AA"/>
    <w:rsid w:val="00853BA1"/>
    <w:rsid w:val="00855D55"/>
    <w:rsid w:val="0086484A"/>
    <w:rsid w:val="00875BAD"/>
    <w:rsid w:val="00883265"/>
    <w:rsid w:val="00887D92"/>
    <w:rsid w:val="0089481E"/>
    <w:rsid w:val="008A16E6"/>
    <w:rsid w:val="008A2565"/>
    <w:rsid w:val="008A386A"/>
    <w:rsid w:val="008A5174"/>
    <w:rsid w:val="008B0019"/>
    <w:rsid w:val="008B30AA"/>
    <w:rsid w:val="008B4038"/>
    <w:rsid w:val="008C701C"/>
    <w:rsid w:val="008D0740"/>
    <w:rsid w:val="008D0EEE"/>
    <w:rsid w:val="008D53BB"/>
    <w:rsid w:val="008D6308"/>
    <w:rsid w:val="008D66B0"/>
    <w:rsid w:val="008E2515"/>
    <w:rsid w:val="008F3A96"/>
    <w:rsid w:val="008F470E"/>
    <w:rsid w:val="008F53F1"/>
    <w:rsid w:val="008F62E9"/>
    <w:rsid w:val="009004EC"/>
    <w:rsid w:val="009047A7"/>
    <w:rsid w:val="00904E1B"/>
    <w:rsid w:val="00906D3C"/>
    <w:rsid w:val="0091086E"/>
    <w:rsid w:val="009365FD"/>
    <w:rsid w:val="00936AA5"/>
    <w:rsid w:val="0094685E"/>
    <w:rsid w:val="0094700E"/>
    <w:rsid w:val="00954EBD"/>
    <w:rsid w:val="009615EC"/>
    <w:rsid w:val="009617F8"/>
    <w:rsid w:val="00970610"/>
    <w:rsid w:val="00972548"/>
    <w:rsid w:val="009759CF"/>
    <w:rsid w:val="00981A0D"/>
    <w:rsid w:val="00990B6D"/>
    <w:rsid w:val="00991BA4"/>
    <w:rsid w:val="009A474B"/>
    <w:rsid w:val="009B326A"/>
    <w:rsid w:val="009B7235"/>
    <w:rsid w:val="009C791A"/>
    <w:rsid w:val="009D0C2F"/>
    <w:rsid w:val="009D1AA2"/>
    <w:rsid w:val="009D426E"/>
    <w:rsid w:val="009D6DF2"/>
    <w:rsid w:val="009F69D6"/>
    <w:rsid w:val="00A00DEB"/>
    <w:rsid w:val="00A03DBA"/>
    <w:rsid w:val="00A14715"/>
    <w:rsid w:val="00A16059"/>
    <w:rsid w:val="00A17DB4"/>
    <w:rsid w:val="00A204A2"/>
    <w:rsid w:val="00A23DF7"/>
    <w:rsid w:val="00A34FCC"/>
    <w:rsid w:val="00A405F2"/>
    <w:rsid w:val="00A53398"/>
    <w:rsid w:val="00A62A1C"/>
    <w:rsid w:val="00A672FA"/>
    <w:rsid w:val="00A70D6F"/>
    <w:rsid w:val="00A72604"/>
    <w:rsid w:val="00A75443"/>
    <w:rsid w:val="00A809B3"/>
    <w:rsid w:val="00A87D6B"/>
    <w:rsid w:val="00A905EA"/>
    <w:rsid w:val="00A9103A"/>
    <w:rsid w:val="00A92984"/>
    <w:rsid w:val="00A92B82"/>
    <w:rsid w:val="00A92BFF"/>
    <w:rsid w:val="00A97978"/>
    <w:rsid w:val="00AA597E"/>
    <w:rsid w:val="00AB1476"/>
    <w:rsid w:val="00AB3635"/>
    <w:rsid w:val="00AB49B4"/>
    <w:rsid w:val="00AB5100"/>
    <w:rsid w:val="00AB65C7"/>
    <w:rsid w:val="00AC1DD2"/>
    <w:rsid w:val="00AC1F35"/>
    <w:rsid w:val="00AC5D00"/>
    <w:rsid w:val="00AD7AB7"/>
    <w:rsid w:val="00AE52AD"/>
    <w:rsid w:val="00AF3CAF"/>
    <w:rsid w:val="00AF4505"/>
    <w:rsid w:val="00B11B17"/>
    <w:rsid w:val="00B129F5"/>
    <w:rsid w:val="00B2551F"/>
    <w:rsid w:val="00B3244E"/>
    <w:rsid w:val="00B35F11"/>
    <w:rsid w:val="00B367CF"/>
    <w:rsid w:val="00B37CCE"/>
    <w:rsid w:val="00B417C3"/>
    <w:rsid w:val="00B44D5A"/>
    <w:rsid w:val="00B47507"/>
    <w:rsid w:val="00B52C42"/>
    <w:rsid w:val="00B533A0"/>
    <w:rsid w:val="00B60C70"/>
    <w:rsid w:val="00B64F49"/>
    <w:rsid w:val="00B665EF"/>
    <w:rsid w:val="00B66F60"/>
    <w:rsid w:val="00B732DE"/>
    <w:rsid w:val="00B766A4"/>
    <w:rsid w:val="00B76BA8"/>
    <w:rsid w:val="00B77C3C"/>
    <w:rsid w:val="00B83EB7"/>
    <w:rsid w:val="00B847C3"/>
    <w:rsid w:val="00B8596C"/>
    <w:rsid w:val="00B86F2E"/>
    <w:rsid w:val="00B92843"/>
    <w:rsid w:val="00B934B2"/>
    <w:rsid w:val="00B94AC1"/>
    <w:rsid w:val="00B962FC"/>
    <w:rsid w:val="00BA071F"/>
    <w:rsid w:val="00BA58D4"/>
    <w:rsid w:val="00BB2759"/>
    <w:rsid w:val="00BC446E"/>
    <w:rsid w:val="00BC474C"/>
    <w:rsid w:val="00BD0B27"/>
    <w:rsid w:val="00BD1186"/>
    <w:rsid w:val="00BD2305"/>
    <w:rsid w:val="00BD47E7"/>
    <w:rsid w:val="00BE0137"/>
    <w:rsid w:val="00BF22D8"/>
    <w:rsid w:val="00BF3767"/>
    <w:rsid w:val="00BF7228"/>
    <w:rsid w:val="00C04214"/>
    <w:rsid w:val="00C052FB"/>
    <w:rsid w:val="00C077A0"/>
    <w:rsid w:val="00C10CEC"/>
    <w:rsid w:val="00C13F18"/>
    <w:rsid w:val="00C16286"/>
    <w:rsid w:val="00C30EDA"/>
    <w:rsid w:val="00C32AE7"/>
    <w:rsid w:val="00C34AD4"/>
    <w:rsid w:val="00C465E0"/>
    <w:rsid w:val="00C4772F"/>
    <w:rsid w:val="00C5361A"/>
    <w:rsid w:val="00C57906"/>
    <w:rsid w:val="00C6360E"/>
    <w:rsid w:val="00C71964"/>
    <w:rsid w:val="00C7410E"/>
    <w:rsid w:val="00C81BF3"/>
    <w:rsid w:val="00C9143A"/>
    <w:rsid w:val="00C9181E"/>
    <w:rsid w:val="00C92603"/>
    <w:rsid w:val="00C95ADE"/>
    <w:rsid w:val="00CA3B76"/>
    <w:rsid w:val="00CB13EC"/>
    <w:rsid w:val="00CB5D6D"/>
    <w:rsid w:val="00CC33CE"/>
    <w:rsid w:val="00CC6D1E"/>
    <w:rsid w:val="00CD1328"/>
    <w:rsid w:val="00CD36C6"/>
    <w:rsid w:val="00CE745C"/>
    <w:rsid w:val="00CE7606"/>
    <w:rsid w:val="00CF2872"/>
    <w:rsid w:val="00CF59FD"/>
    <w:rsid w:val="00D0164D"/>
    <w:rsid w:val="00D01B62"/>
    <w:rsid w:val="00D01E8E"/>
    <w:rsid w:val="00D05029"/>
    <w:rsid w:val="00D0568C"/>
    <w:rsid w:val="00D140DA"/>
    <w:rsid w:val="00D14E6A"/>
    <w:rsid w:val="00D25561"/>
    <w:rsid w:val="00D32431"/>
    <w:rsid w:val="00D341D8"/>
    <w:rsid w:val="00D36777"/>
    <w:rsid w:val="00D47313"/>
    <w:rsid w:val="00D52BD9"/>
    <w:rsid w:val="00D53D77"/>
    <w:rsid w:val="00D57DF7"/>
    <w:rsid w:val="00D602DD"/>
    <w:rsid w:val="00D718C9"/>
    <w:rsid w:val="00D77C9D"/>
    <w:rsid w:val="00D866BA"/>
    <w:rsid w:val="00D93090"/>
    <w:rsid w:val="00D93743"/>
    <w:rsid w:val="00DA5B70"/>
    <w:rsid w:val="00DB4B64"/>
    <w:rsid w:val="00DB504A"/>
    <w:rsid w:val="00DB6D7A"/>
    <w:rsid w:val="00DB7AD6"/>
    <w:rsid w:val="00DC03BE"/>
    <w:rsid w:val="00DC1AE5"/>
    <w:rsid w:val="00DC2E03"/>
    <w:rsid w:val="00DC31BF"/>
    <w:rsid w:val="00DD6E14"/>
    <w:rsid w:val="00DE7258"/>
    <w:rsid w:val="00DF2F96"/>
    <w:rsid w:val="00DF5C0F"/>
    <w:rsid w:val="00E05651"/>
    <w:rsid w:val="00E10380"/>
    <w:rsid w:val="00E11D9D"/>
    <w:rsid w:val="00E14528"/>
    <w:rsid w:val="00E15F32"/>
    <w:rsid w:val="00E17FA0"/>
    <w:rsid w:val="00E21C74"/>
    <w:rsid w:val="00E22A73"/>
    <w:rsid w:val="00E31DCD"/>
    <w:rsid w:val="00E40BBC"/>
    <w:rsid w:val="00E42ADF"/>
    <w:rsid w:val="00E42AED"/>
    <w:rsid w:val="00E45B38"/>
    <w:rsid w:val="00E51CDD"/>
    <w:rsid w:val="00E52F17"/>
    <w:rsid w:val="00E53853"/>
    <w:rsid w:val="00E61F11"/>
    <w:rsid w:val="00E62C02"/>
    <w:rsid w:val="00E67088"/>
    <w:rsid w:val="00E70C07"/>
    <w:rsid w:val="00E715BD"/>
    <w:rsid w:val="00E7453B"/>
    <w:rsid w:val="00E7547C"/>
    <w:rsid w:val="00E77C7A"/>
    <w:rsid w:val="00E80ABC"/>
    <w:rsid w:val="00E91CAF"/>
    <w:rsid w:val="00E94BB4"/>
    <w:rsid w:val="00E950ED"/>
    <w:rsid w:val="00E951EC"/>
    <w:rsid w:val="00E960C3"/>
    <w:rsid w:val="00E962CF"/>
    <w:rsid w:val="00E96D60"/>
    <w:rsid w:val="00EA3A9D"/>
    <w:rsid w:val="00EA4E4A"/>
    <w:rsid w:val="00EB2AEF"/>
    <w:rsid w:val="00EB5666"/>
    <w:rsid w:val="00EB78AE"/>
    <w:rsid w:val="00EC5DA5"/>
    <w:rsid w:val="00ED2FF4"/>
    <w:rsid w:val="00ED57EF"/>
    <w:rsid w:val="00EE122B"/>
    <w:rsid w:val="00EE39A8"/>
    <w:rsid w:val="00EE3A57"/>
    <w:rsid w:val="00EF096B"/>
    <w:rsid w:val="00EF2DAE"/>
    <w:rsid w:val="00EF5927"/>
    <w:rsid w:val="00F01CDE"/>
    <w:rsid w:val="00F0213E"/>
    <w:rsid w:val="00F024CC"/>
    <w:rsid w:val="00F03935"/>
    <w:rsid w:val="00F0513E"/>
    <w:rsid w:val="00F063D3"/>
    <w:rsid w:val="00F144B9"/>
    <w:rsid w:val="00F175A1"/>
    <w:rsid w:val="00F2563F"/>
    <w:rsid w:val="00F25D59"/>
    <w:rsid w:val="00F261E5"/>
    <w:rsid w:val="00F36D40"/>
    <w:rsid w:val="00F40ECD"/>
    <w:rsid w:val="00F43712"/>
    <w:rsid w:val="00F43D0A"/>
    <w:rsid w:val="00F448A6"/>
    <w:rsid w:val="00F46D9D"/>
    <w:rsid w:val="00F56A3A"/>
    <w:rsid w:val="00F56F66"/>
    <w:rsid w:val="00F57F3E"/>
    <w:rsid w:val="00F77537"/>
    <w:rsid w:val="00F8156B"/>
    <w:rsid w:val="00F81E05"/>
    <w:rsid w:val="00F859D0"/>
    <w:rsid w:val="00F86492"/>
    <w:rsid w:val="00F914A7"/>
    <w:rsid w:val="00F960C0"/>
    <w:rsid w:val="00F97CCC"/>
    <w:rsid w:val="00FB1D1C"/>
    <w:rsid w:val="00FB459F"/>
    <w:rsid w:val="00FC0375"/>
    <w:rsid w:val="00FC15CC"/>
    <w:rsid w:val="00FE02EB"/>
    <w:rsid w:val="00FE0EA6"/>
    <w:rsid w:val="00FE1E37"/>
    <w:rsid w:val="00FE3D99"/>
    <w:rsid w:val="00FE4F40"/>
    <w:rsid w:val="00FE61CB"/>
    <w:rsid w:val="00FE6705"/>
    <w:rsid w:val="00FF184B"/>
    <w:rsid w:val="00FF622D"/>
    <w:rsid w:val="00FF648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8D028-A1F6-4425-A3DF-47987C5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0F"/>
    <w:pPr>
      <w:spacing w:after="0" w:line="240" w:lineRule="auto"/>
    </w:pPr>
    <w:rPr>
      <w:rFonts w:ascii="Times New Roman" w:eastAsiaTheme="minorEastAsia"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f4tih85@yahoo.co.id</cp:lastModifiedBy>
  <cp:revision>3</cp:revision>
  <cp:lastPrinted>2017-09-12T13:40:00Z</cp:lastPrinted>
  <dcterms:created xsi:type="dcterms:W3CDTF">2017-09-12T13:12:00Z</dcterms:created>
  <dcterms:modified xsi:type="dcterms:W3CDTF">2019-04-15T03:33:00Z</dcterms:modified>
</cp:coreProperties>
</file>