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CEB" w:rsidRDefault="00541CEB" w:rsidP="00045971">
      <w:pPr>
        <w:ind w:left="709" w:right="757"/>
        <w:jc w:val="cente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4A7B0F36" wp14:editId="6E036EDE">
                <wp:simplePos x="0" y="0"/>
                <wp:positionH relativeFrom="column">
                  <wp:posOffset>-28575</wp:posOffset>
                </wp:positionH>
                <wp:positionV relativeFrom="paragraph">
                  <wp:posOffset>-602615</wp:posOffset>
                </wp:positionV>
                <wp:extent cx="2314575" cy="514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314575" cy="5143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41CEB" w:rsidRPr="00541CEB" w:rsidRDefault="00541CEB" w:rsidP="00541CEB">
                            <w:pPr>
                              <w:spacing w:after="0" w:line="240" w:lineRule="auto"/>
                              <w:rPr>
                                <w:rFonts w:ascii="Times New Roman" w:hAnsi="Times New Roman" w:cs="Times New Roman"/>
                              </w:rPr>
                            </w:pPr>
                            <w:r w:rsidRPr="00541CEB">
                              <w:rPr>
                                <w:rFonts w:ascii="Times New Roman" w:hAnsi="Times New Roman" w:cs="Times New Roman"/>
                              </w:rPr>
                              <w:t>Jurnal</w:t>
                            </w:r>
                          </w:p>
                          <w:p w:rsidR="00541CEB" w:rsidRPr="00541CEB" w:rsidRDefault="00541CEB" w:rsidP="00541CEB">
                            <w:pPr>
                              <w:rPr>
                                <w:rFonts w:ascii="Times New Roman" w:hAnsi="Times New Roman" w:cs="Times New Roman"/>
                              </w:rPr>
                            </w:pPr>
                            <w:r w:rsidRPr="00541CEB">
                              <w:rPr>
                                <w:rFonts w:ascii="Times New Roman" w:hAnsi="Times New Roman" w:cs="Times New Roman"/>
                              </w:rPr>
                              <w:t>Vol</w:t>
                            </w:r>
                            <w:proofErr w:type="gramStart"/>
                            <w:r w:rsidRPr="00541CEB">
                              <w:rPr>
                                <w:rFonts w:ascii="Times New Roman" w:hAnsi="Times New Roman" w:cs="Times New Roman"/>
                              </w:rPr>
                              <w:t>. ..</w:t>
                            </w:r>
                            <w:proofErr w:type="gramEnd"/>
                            <w:r w:rsidRPr="00541CEB">
                              <w:rPr>
                                <w:rFonts w:ascii="Times New Roman" w:hAnsi="Times New Roman" w:cs="Times New Roman"/>
                              </w:rPr>
                              <w:t>No. ,,, Juli 2018, hal.</w:t>
                            </w:r>
                          </w:p>
                          <w:p w:rsidR="00541CEB" w:rsidRPr="00541CEB" w:rsidRDefault="00541CEB" w:rsidP="00541CEB">
                            <w:pPr>
                              <w:spacing w:after="0" w:line="24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2.25pt;margin-top:-47.45pt;width:182.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" fillcolor="white [3201]" strokecolor="white [3212]" strokeweight="2pt">
                <v:textbox>
                  <w:txbxContent>
                    <w:p w:rsidR="00541CEB" w:rsidRPr="00541CEB" w:rsidRDefault="00541CEB" w:rsidP="00541CEB">
                      <w:pPr>
                        <w:spacing w:after="0" w:line="240" w:lineRule="auto"/>
                        <w:rPr>
                          <w:rFonts w:ascii="Times New Roman" w:hAnsi="Times New Roman" w:cs="Times New Roman"/>
                        </w:rPr>
                      </w:pPr>
                      <w:r w:rsidRPr="00541CEB">
                        <w:rPr>
                          <w:rFonts w:ascii="Times New Roman" w:hAnsi="Times New Roman" w:cs="Times New Roman"/>
                        </w:rPr>
                        <w:t>Jurnal</w:t>
                      </w:r>
                    </w:p>
                    <w:p w:rsidR="00541CEB" w:rsidRPr="00541CEB" w:rsidRDefault="00541CEB" w:rsidP="00541CEB">
                      <w:pPr>
                        <w:rPr>
                          <w:rFonts w:ascii="Times New Roman" w:hAnsi="Times New Roman" w:cs="Times New Roman"/>
                        </w:rPr>
                      </w:pPr>
                      <w:r w:rsidRPr="00541CEB">
                        <w:rPr>
                          <w:rFonts w:ascii="Times New Roman" w:hAnsi="Times New Roman" w:cs="Times New Roman"/>
                        </w:rPr>
                        <w:t>Vol</w:t>
                      </w:r>
                      <w:proofErr w:type="gramStart"/>
                      <w:r w:rsidRPr="00541CEB">
                        <w:rPr>
                          <w:rFonts w:ascii="Times New Roman" w:hAnsi="Times New Roman" w:cs="Times New Roman"/>
                        </w:rPr>
                        <w:t>. ..</w:t>
                      </w:r>
                      <w:proofErr w:type="gramEnd"/>
                      <w:r w:rsidRPr="00541CEB">
                        <w:rPr>
                          <w:rFonts w:ascii="Times New Roman" w:hAnsi="Times New Roman" w:cs="Times New Roman"/>
                        </w:rPr>
                        <w:t>No. ,,, Juli 2018, hal.</w:t>
                      </w:r>
                    </w:p>
                    <w:p w:rsidR="00541CEB" w:rsidRPr="00541CEB" w:rsidRDefault="00541CEB" w:rsidP="00541CEB">
                      <w:pPr>
                        <w:spacing w:after="0" w:line="240" w:lineRule="auto"/>
                        <w:rPr>
                          <w:rFonts w:ascii="Times New Roman" w:hAnsi="Times New Roman" w:cs="Times New Roman"/>
                        </w:rPr>
                      </w:pPr>
                    </w:p>
                  </w:txbxContent>
                </v:textbox>
              </v:rect>
            </w:pict>
          </mc:Fallback>
        </mc:AlternateContent>
      </w:r>
    </w:p>
    <w:p w:rsidR="003F28C6" w:rsidRPr="006C294F" w:rsidRDefault="00925E5C" w:rsidP="00045971">
      <w:pPr>
        <w:ind w:left="709" w:right="757"/>
        <w:jc w:val="center"/>
        <w:rPr>
          <w:rFonts w:ascii="Times New Roman" w:hAnsi="Times New Roman" w:cs="Times New Roman"/>
          <w:b/>
        </w:rPr>
      </w:pPr>
      <w:r w:rsidRPr="006C294F">
        <w:rPr>
          <w:rFonts w:ascii="Times New Roman" w:hAnsi="Times New Roman" w:cs="Times New Roman"/>
          <w:b/>
        </w:rPr>
        <w:t>P</w:t>
      </w:r>
      <w:r w:rsidR="000A04F7">
        <w:rPr>
          <w:rFonts w:ascii="Times New Roman" w:hAnsi="Times New Roman" w:cs="Times New Roman"/>
          <w:b/>
        </w:rPr>
        <w:t>engembangan</w:t>
      </w:r>
      <w:r w:rsidRPr="006C294F">
        <w:rPr>
          <w:rFonts w:ascii="Times New Roman" w:hAnsi="Times New Roman" w:cs="Times New Roman"/>
          <w:b/>
        </w:rPr>
        <w:t xml:space="preserve"> </w:t>
      </w:r>
      <w:r w:rsidR="004F2FD2">
        <w:rPr>
          <w:rFonts w:ascii="Times New Roman" w:hAnsi="Times New Roman" w:cs="Times New Roman"/>
          <w:b/>
        </w:rPr>
        <w:t>LKS</w:t>
      </w:r>
      <w:r w:rsidR="000A04F7">
        <w:rPr>
          <w:rFonts w:ascii="Times New Roman" w:hAnsi="Times New Roman" w:cs="Times New Roman"/>
          <w:b/>
        </w:rPr>
        <w:t xml:space="preserve"> Menggunakan Model Pembelajaran</w:t>
      </w:r>
      <w:r w:rsidRPr="006C294F">
        <w:rPr>
          <w:rFonts w:ascii="Times New Roman" w:hAnsi="Times New Roman" w:cs="Times New Roman"/>
          <w:b/>
        </w:rPr>
        <w:t xml:space="preserve"> </w:t>
      </w:r>
      <w:r w:rsidRPr="006C294F">
        <w:rPr>
          <w:rFonts w:ascii="Times New Roman" w:hAnsi="Times New Roman" w:cs="Times New Roman"/>
          <w:b/>
          <w:i/>
        </w:rPr>
        <w:t>Q</w:t>
      </w:r>
      <w:r w:rsidR="000A04F7">
        <w:rPr>
          <w:rFonts w:ascii="Times New Roman" w:hAnsi="Times New Roman" w:cs="Times New Roman"/>
          <w:b/>
          <w:i/>
        </w:rPr>
        <w:t>uantum Teaching</w:t>
      </w:r>
      <w:r w:rsidR="000A04F7">
        <w:rPr>
          <w:rFonts w:ascii="Times New Roman" w:hAnsi="Times New Roman" w:cs="Times New Roman"/>
          <w:b/>
        </w:rPr>
        <w:t xml:space="preserve"> Pada</w:t>
      </w:r>
      <w:r w:rsidRPr="006C294F">
        <w:rPr>
          <w:rFonts w:ascii="Times New Roman" w:hAnsi="Times New Roman" w:cs="Times New Roman"/>
          <w:b/>
        </w:rPr>
        <w:t xml:space="preserve"> M</w:t>
      </w:r>
      <w:r w:rsidR="000A04F7">
        <w:rPr>
          <w:rFonts w:ascii="Times New Roman" w:hAnsi="Times New Roman" w:cs="Times New Roman"/>
          <w:b/>
        </w:rPr>
        <w:t>ateri Aljabar Kelas</w:t>
      </w:r>
      <w:r w:rsidRPr="006C294F">
        <w:rPr>
          <w:rFonts w:ascii="Times New Roman" w:hAnsi="Times New Roman" w:cs="Times New Roman"/>
          <w:b/>
        </w:rPr>
        <w:t xml:space="preserve"> VII SMP </w:t>
      </w:r>
    </w:p>
    <w:p w:rsidR="006C294F" w:rsidRPr="006C294F" w:rsidRDefault="00925E5C" w:rsidP="00045971">
      <w:pPr>
        <w:spacing w:after="0" w:line="240" w:lineRule="auto"/>
        <w:ind w:left="709" w:right="757"/>
        <w:jc w:val="center"/>
        <w:rPr>
          <w:rFonts w:ascii="Times New Roman" w:hAnsi="Times New Roman" w:cs="Times New Roman"/>
          <w:b/>
        </w:rPr>
      </w:pPr>
      <w:r w:rsidRPr="006C294F">
        <w:rPr>
          <w:rFonts w:ascii="Times New Roman" w:hAnsi="Times New Roman" w:cs="Times New Roman"/>
          <w:b/>
        </w:rPr>
        <w:t>Latifatin Asmaul Chusnah</w:t>
      </w:r>
      <w:r w:rsidR="006C294F" w:rsidRPr="006C294F">
        <w:rPr>
          <w:rStyle w:val="FootnoteReference"/>
          <w:rFonts w:ascii="Times New Roman" w:hAnsi="Times New Roman" w:cs="Times New Roman"/>
          <w:b/>
        </w:rPr>
        <w:footnoteReference w:id="1"/>
      </w:r>
      <w:r w:rsidR="006C294F" w:rsidRPr="006C294F">
        <w:rPr>
          <w:rFonts w:ascii="Times New Roman" w:hAnsi="Times New Roman" w:cs="Times New Roman"/>
          <w:b/>
        </w:rPr>
        <w:t>, Shoffil Widadah</w:t>
      </w:r>
      <w:r w:rsidR="006C294F" w:rsidRPr="006C294F">
        <w:rPr>
          <w:rStyle w:val="FootnoteReference"/>
          <w:rFonts w:ascii="Times New Roman" w:hAnsi="Times New Roman" w:cs="Times New Roman"/>
          <w:b/>
        </w:rPr>
        <w:footnoteReference w:id="2"/>
      </w:r>
      <w:r w:rsidR="000A04F7">
        <w:rPr>
          <w:rFonts w:ascii="Times New Roman" w:hAnsi="Times New Roman" w:cs="Times New Roman"/>
          <w:b/>
        </w:rPr>
        <w:t xml:space="preserve">, </w:t>
      </w:r>
      <w:r w:rsidR="000A04F7" w:rsidRPr="00883B30">
        <w:rPr>
          <w:rFonts w:ascii="Times New Roman" w:hAnsi="Times New Roman" w:cs="Times New Roman"/>
          <w:sz w:val="24"/>
          <w:szCs w:val="24"/>
        </w:rPr>
        <w:t>Achmad Dhany Fachrudin</w:t>
      </w:r>
      <w:r w:rsidR="000A04F7">
        <w:rPr>
          <w:rStyle w:val="FootnoteReference"/>
          <w:rFonts w:ascii="Times New Roman" w:hAnsi="Times New Roman" w:cs="Times New Roman"/>
          <w:sz w:val="24"/>
          <w:szCs w:val="24"/>
        </w:rPr>
        <w:footnoteReference w:id="3"/>
      </w:r>
    </w:p>
    <w:p w:rsidR="006C294F" w:rsidRPr="006C294F" w:rsidRDefault="00BA0ED7" w:rsidP="00045971">
      <w:pPr>
        <w:spacing w:after="0" w:line="240" w:lineRule="auto"/>
        <w:ind w:left="709" w:right="757"/>
        <w:jc w:val="center"/>
        <w:rPr>
          <w:rFonts w:ascii="Times New Roman" w:hAnsi="Times New Roman" w:cs="Times New Roman"/>
        </w:rPr>
      </w:pPr>
      <m:oMath>
        <m:sSup>
          <m:sSupPr>
            <m:ctrlPr>
              <w:rPr>
                <w:rFonts w:ascii="Cambria Math" w:hAnsi="Cambria Math" w:cs="Times New Roman"/>
                <w:i/>
              </w:rPr>
            </m:ctrlPr>
          </m:sSupPr>
          <m:e>
            <m:r>
              <w:rPr>
                <w:rFonts w:ascii="Cambria Math" w:hAnsi="Cambria Math" w:cs="Times New Roman"/>
                <w:color w:val="FFFFFF" w:themeColor="background1"/>
              </w:rPr>
              <m:t>b</m:t>
            </m:r>
          </m:e>
          <m:sup>
            <m:r>
              <w:rPr>
                <w:rFonts w:ascii="Cambria Math" w:hAnsi="Cambria Math" w:cs="Times New Roman"/>
              </w:rPr>
              <m:t>1,2,3</m:t>
            </m:r>
          </m:sup>
        </m:sSup>
      </m:oMath>
      <w:r w:rsidR="006C294F" w:rsidRPr="006C294F">
        <w:rPr>
          <w:rFonts w:ascii="Times New Roman" w:hAnsi="Times New Roman" w:cs="Times New Roman"/>
        </w:rPr>
        <w:t>STKIP PGRI Sidoarjo</w:t>
      </w:r>
    </w:p>
    <w:p w:rsidR="006C294F" w:rsidRPr="006C294F" w:rsidRDefault="006C294F" w:rsidP="00045971">
      <w:pPr>
        <w:spacing w:after="0" w:line="240" w:lineRule="auto"/>
        <w:ind w:left="709" w:right="757"/>
        <w:jc w:val="center"/>
        <w:rPr>
          <w:rFonts w:ascii="Times New Roman" w:hAnsi="Times New Roman" w:cs="Times New Roman"/>
        </w:rPr>
      </w:pPr>
      <w:r w:rsidRPr="000A04F7">
        <w:rPr>
          <w:rFonts w:ascii="Times New Roman" w:hAnsi="Times New Roman" w:cs="Times New Roman"/>
          <w:color w:val="000000" w:themeColor="text1"/>
        </w:rPr>
        <w:t>Latifatin99</w:t>
      </w:r>
      <w:r w:rsidRPr="006C294F">
        <w:rPr>
          <w:rFonts w:ascii="Times New Roman" w:hAnsi="Times New Roman" w:cs="Times New Roman"/>
        </w:rPr>
        <w:t>@gmail.com</w:t>
      </w:r>
    </w:p>
    <w:p w:rsidR="006C294F" w:rsidRPr="00D64AEE" w:rsidRDefault="006C294F" w:rsidP="00045971">
      <w:pPr>
        <w:spacing w:after="0" w:line="240" w:lineRule="auto"/>
        <w:ind w:left="709" w:right="757"/>
        <w:jc w:val="center"/>
        <w:rPr>
          <w:rFonts w:ascii="Times New Roman" w:hAnsi="Times New Roman" w:cs="Times New Roman"/>
        </w:rPr>
      </w:pPr>
    </w:p>
    <w:p w:rsidR="006C294F" w:rsidRPr="00D64AEE" w:rsidRDefault="006C294F" w:rsidP="00045971">
      <w:pPr>
        <w:spacing w:after="0" w:line="240" w:lineRule="auto"/>
        <w:ind w:left="709" w:right="757"/>
        <w:jc w:val="center"/>
        <w:rPr>
          <w:rFonts w:ascii="Times New Roman" w:hAnsi="Times New Roman" w:cs="Times New Roman"/>
          <w:b/>
        </w:rPr>
      </w:pPr>
      <w:r w:rsidRPr="00D64AEE">
        <w:rPr>
          <w:rFonts w:ascii="Times New Roman" w:hAnsi="Times New Roman" w:cs="Times New Roman"/>
          <w:b/>
        </w:rPr>
        <w:t xml:space="preserve">Abstrak </w:t>
      </w:r>
    </w:p>
    <w:p w:rsidR="009B1BEF" w:rsidRPr="00D64AEE" w:rsidRDefault="009B1BEF" w:rsidP="00045971">
      <w:pPr>
        <w:spacing w:after="0" w:line="240" w:lineRule="auto"/>
        <w:ind w:left="709" w:right="757"/>
        <w:jc w:val="both"/>
        <w:rPr>
          <w:rFonts w:ascii="Times New Roman" w:hAnsi="Times New Roman" w:cs="Times New Roman"/>
        </w:rPr>
      </w:pPr>
      <w:r w:rsidRPr="00D64AEE">
        <w:rPr>
          <w:rFonts w:ascii="Times New Roman" w:hAnsi="Times New Roman" w:cs="Times New Roman"/>
        </w:rPr>
        <w:t xml:space="preserve">Tujuan dari penelitian ini adalah untuk mendeskripsikan proses pengembangan LKS dalam pembelajaran matematika dengan Model </w:t>
      </w:r>
      <w:r w:rsidRPr="00D64AEE">
        <w:rPr>
          <w:rFonts w:ascii="Times New Roman" w:hAnsi="Times New Roman" w:cs="Times New Roman"/>
          <w:i/>
        </w:rPr>
        <w:t>Quantum Teaching</w:t>
      </w:r>
      <w:r w:rsidRPr="00D64AEE">
        <w:rPr>
          <w:rFonts w:ascii="Times New Roman" w:hAnsi="Times New Roman" w:cs="Times New Roman"/>
        </w:rPr>
        <w:t xml:space="preserve"> pada mat</w:t>
      </w:r>
      <w:r w:rsidR="00932B59" w:rsidRPr="00D64AEE">
        <w:rPr>
          <w:rFonts w:ascii="Times New Roman" w:hAnsi="Times New Roman" w:cs="Times New Roman"/>
        </w:rPr>
        <w:t>eri aljabar</w:t>
      </w:r>
      <w:r w:rsidRPr="00D64AEE">
        <w:rPr>
          <w:rFonts w:ascii="Times New Roman" w:hAnsi="Times New Roman" w:cs="Times New Roman"/>
        </w:rPr>
        <w:t xml:space="preserve">. </w:t>
      </w:r>
      <w:r w:rsidR="008569E0" w:rsidRPr="00D64AEE">
        <w:rPr>
          <w:rFonts w:ascii="Times New Roman" w:hAnsi="Times New Roman" w:cs="Times New Roman"/>
        </w:rPr>
        <w:t>Jenis penelitian pengembangan yang</w:t>
      </w:r>
      <w:r w:rsidRPr="00D64AEE">
        <w:rPr>
          <w:rFonts w:ascii="Times New Roman" w:hAnsi="Times New Roman" w:cs="Times New Roman"/>
        </w:rPr>
        <w:t xml:space="preserve"> mengacu pada model pengembangan Plomp yang meliputi 5 fase yaitu: 1) Investigasi awal, 2) desain, 3) realisasi, 4) tes, evaluasi dan revisi, dan 5. </w:t>
      </w:r>
      <w:proofErr w:type="gramStart"/>
      <w:r w:rsidRPr="00D64AEE">
        <w:rPr>
          <w:rFonts w:ascii="Times New Roman" w:hAnsi="Times New Roman" w:cs="Times New Roman"/>
        </w:rPr>
        <w:t xml:space="preserve">Hasil penelitian ini menunjukkan bahwa semua validator menyatakan LKS dengan model pembelajaran </w:t>
      </w:r>
      <w:r w:rsidRPr="00D64AEE">
        <w:rPr>
          <w:rFonts w:ascii="Times New Roman" w:hAnsi="Times New Roman" w:cs="Times New Roman"/>
          <w:i/>
        </w:rPr>
        <w:t xml:space="preserve">quantum teaching </w:t>
      </w:r>
      <w:r w:rsidRPr="00D64AEE">
        <w:rPr>
          <w:rFonts w:ascii="Times New Roman" w:hAnsi="Times New Roman" w:cs="Times New Roman"/>
        </w:rPr>
        <w:t>valid dan praktis.</w:t>
      </w:r>
      <w:proofErr w:type="gramEnd"/>
      <w:r w:rsidRPr="00D64AEE">
        <w:rPr>
          <w:rFonts w:ascii="Times New Roman" w:hAnsi="Times New Roman" w:cs="Times New Roman"/>
        </w:rPr>
        <w:t xml:space="preserve"> Berdasarkan hasil belajar siswa diperoleh bahwa ketuntasan siswa secara klasikal adalah sebesar 90</w:t>
      </w:r>
      <w:proofErr w:type="gramStart"/>
      <w:r w:rsidRPr="00D64AEE">
        <w:rPr>
          <w:rFonts w:ascii="Times New Roman" w:hAnsi="Times New Roman" w:cs="Times New Roman"/>
        </w:rPr>
        <w:t>,90</w:t>
      </w:r>
      <w:proofErr w:type="gramEnd"/>
      <w:r w:rsidRPr="00D64AEE">
        <w:rPr>
          <w:rFonts w:ascii="Times New Roman" w:hAnsi="Times New Roman" w:cs="Times New Roman"/>
        </w:rPr>
        <w:t xml:space="preserve">% sehingga dapat dikatakan bahwa LKS yang dikembangkan efektif. Angket respon siswa mencapai rata-rata 4,03 menunjukkan LKS yang dikembangkan praktis dan ini menunjukkan bahwa LKS dengan menggunakan model pembelajaran </w:t>
      </w:r>
      <w:r w:rsidRPr="00D64AEE">
        <w:rPr>
          <w:rFonts w:ascii="Times New Roman" w:hAnsi="Times New Roman" w:cs="Times New Roman"/>
          <w:i/>
        </w:rPr>
        <w:t>quantum teaching</w:t>
      </w:r>
      <w:r w:rsidRPr="00D64AEE">
        <w:rPr>
          <w:rFonts w:ascii="Times New Roman" w:hAnsi="Times New Roman" w:cs="Times New Roman"/>
        </w:rPr>
        <w:t xml:space="preserve"> layak digunakan sebagai salah satu bahan ajar pembelajaran matematika materi aljabar kelas VII SMP.</w:t>
      </w:r>
    </w:p>
    <w:p w:rsidR="00E93891" w:rsidRPr="00D64AEE" w:rsidRDefault="00E93891" w:rsidP="00045971">
      <w:pPr>
        <w:spacing w:after="0" w:line="240" w:lineRule="auto"/>
        <w:ind w:left="709" w:right="757"/>
        <w:jc w:val="both"/>
        <w:rPr>
          <w:rFonts w:ascii="Times New Roman" w:hAnsi="Times New Roman" w:cs="Times New Roman"/>
        </w:rPr>
      </w:pPr>
      <w:r w:rsidRPr="00D64AEE">
        <w:rPr>
          <w:rFonts w:ascii="Times New Roman" w:hAnsi="Times New Roman" w:cs="Times New Roman"/>
          <w:i/>
        </w:rPr>
        <w:t>Kata kunci: Pengembangan LKS, model Pembelajaran Quantum Teaching, Aljabar</w:t>
      </w:r>
      <w:r w:rsidRPr="00D64AEE">
        <w:rPr>
          <w:rFonts w:ascii="Times New Roman" w:hAnsi="Times New Roman" w:cs="Times New Roman"/>
        </w:rPr>
        <w:t>.</w:t>
      </w:r>
    </w:p>
    <w:p w:rsidR="009B1BEF" w:rsidRPr="00D64AEE" w:rsidRDefault="009B1BEF" w:rsidP="00045971">
      <w:pPr>
        <w:ind w:left="709" w:right="757"/>
        <w:jc w:val="center"/>
        <w:rPr>
          <w:rFonts w:ascii="Times New Roman" w:hAnsi="Times New Roman" w:cs="Times New Roman"/>
          <w:b/>
        </w:rPr>
      </w:pPr>
    </w:p>
    <w:p w:rsidR="006A24E5" w:rsidRPr="00D64AEE" w:rsidRDefault="006A24E5" w:rsidP="00045971">
      <w:pPr>
        <w:spacing w:after="0" w:line="240" w:lineRule="auto"/>
        <w:ind w:left="709" w:right="757"/>
        <w:jc w:val="center"/>
        <w:rPr>
          <w:rFonts w:ascii="Times New Roman" w:hAnsi="Times New Roman" w:cs="Times New Roman"/>
          <w:b/>
        </w:rPr>
      </w:pPr>
      <w:r w:rsidRPr="00D64AEE">
        <w:rPr>
          <w:rFonts w:ascii="Times New Roman" w:hAnsi="Times New Roman" w:cs="Times New Roman"/>
          <w:b/>
        </w:rPr>
        <w:t>Abstract</w:t>
      </w:r>
    </w:p>
    <w:p w:rsidR="000F0779" w:rsidRPr="00D64AEE" w:rsidRDefault="000F0779" w:rsidP="00045971">
      <w:pPr>
        <w:spacing w:after="0" w:line="240" w:lineRule="auto"/>
        <w:ind w:left="709" w:right="757"/>
        <w:jc w:val="both"/>
        <w:rPr>
          <w:rFonts w:ascii="Times New Roman" w:hAnsi="Times New Roman" w:cs="Times New Roman"/>
        </w:rPr>
      </w:pPr>
      <w:r w:rsidRPr="00D64AEE">
        <w:rPr>
          <w:rFonts w:ascii="Times New Roman" w:hAnsi="Times New Roman" w:cs="Times New Roman"/>
        </w:rPr>
        <w:t>The purpose of this study was to describe the process of developing worksheets in mathematics learning with the Quantum Teaching Model on algebraic material. This type of development research refers to the Plomp development model which includes 5 phases, namely: 1) preliminary investigation, 2) design, 3) realization, 4) tests, evaluation and revision, and 5. The results of this study indicate that all validators declare LKS with the model quantum teaching learning is valid and practical. Based on student learning outcomes it is found that the classical mastery of students is 90.90% so that it can be said that the worksheet developed is effective. Questionnaire on student responses reaching an average of 4.03 shows that LKS was developed practically and this shows that LKS using quantum teaching learning models is suitable to be used as one of the teaching materials for mathematics learning in class VII algebra junior high school.</w:t>
      </w:r>
    </w:p>
    <w:p w:rsidR="006A24E5" w:rsidRPr="00D64AEE" w:rsidRDefault="000F0779" w:rsidP="00045971">
      <w:pPr>
        <w:spacing w:after="0" w:line="240" w:lineRule="auto"/>
        <w:ind w:left="709" w:right="757"/>
        <w:jc w:val="both"/>
        <w:rPr>
          <w:rFonts w:ascii="Times New Roman" w:hAnsi="Times New Roman" w:cs="Times New Roman"/>
        </w:rPr>
      </w:pPr>
      <w:r w:rsidRPr="00D64AEE">
        <w:rPr>
          <w:rFonts w:ascii="Times New Roman" w:hAnsi="Times New Roman" w:cs="Times New Roman"/>
        </w:rPr>
        <w:t>Keywords: LKS development, Quantum Teaching Learning model, Algebra.</w:t>
      </w:r>
    </w:p>
    <w:p w:rsidR="000C671E" w:rsidRPr="006C294F" w:rsidRDefault="000C671E" w:rsidP="00045971">
      <w:pPr>
        <w:ind w:left="709" w:right="757"/>
        <w:jc w:val="both"/>
        <w:rPr>
          <w:rFonts w:ascii="Times New Roman" w:hAnsi="Times New Roman" w:cs="Times New Roman"/>
        </w:rPr>
      </w:pPr>
    </w:p>
    <w:p w:rsidR="006C294F" w:rsidRPr="000C671E" w:rsidRDefault="009B67FC" w:rsidP="00045971">
      <w:pPr>
        <w:ind w:left="709" w:right="757"/>
        <w:jc w:val="both"/>
        <w:rPr>
          <w:rFonts w:ascii="Times New Roman" w:hAnsi="Times New Roman" w:cs="Times New Roman"/>
          <w:b/>
        </w:rPr>
      </w:pPr>
      <w:r w:rsidRPr="000C671E">
        <w:rPr>
          <w:rFonts w:ascii="Times New Roman" w:hAnsi="Times New Roman" w:cs="Times New Roman"/>
          <w:b/>
        </w:rPr>
        <w:t>Pendahuluan</w:t>
      </w:r>
    </w:p>
    <w:p w:rsidR="004D0B2C" w:rsidRPr="00020501" w:rsidRDefault="00D11687" w:rsidP="00045971">
      <w:pPr>
        <w:pStyle w:val="style15"/>
        <w:spacing w:before="0" w:beforeAutospacing="0" w:after="0" w:afterAutospacing="0" w:line="360" w:lineRule="auto"/>
        <w:ind w:left="709" w:right="757" w:firstLine="720"/>
        <w:jc w:val="both"/>
        <w:rPr>
          <w:shd w:val="clear" w:color="auto" w:fill="FFFFFF"/>
        </w:rPr>
      </w:pPr>
      <w:r>
        <w:rPr>
          <w:noProof/>
        </w:rPr>
        <mc:AlternateContent>
          <mc:Choice Requires="wps">
            <w:drawing>
              <wp:anchor distT="0" distB="0" distL="114300" distR="114300" simplePos="0" relativeHeight="251696128" behindDoc="0" locked="0" layoutInCell="1" allowOverlap="1" wp14:anchorId="782A5D9B" wp14:editId="0C5600BE">
                <wp:simplePos x="0" y="0"/>
                <wp:positionH relativeFrom="column">
                  <wp:posOffset>-157480</wp:posOffset>
                </wp:positionH>
                <wp:positionV relativeFrom="paragraph">
                  <wp:posOffset>1352550</wp:posOffset>
                </wp:positionV>
                <wp:extent cx="2495550" cy="3238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2495550" cy="3238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12.4pt;margin-top:106.5pt;width:196.5pt;height:25.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" fillcolor="white [3201]" strokecolor="white [3212]" strokeweight="2pt"/>
            </w:pict>
          </mc:Fallback>
        </mc:AlternateContent>
      </w:r>
      <w:proofErr w:type="gramStart"/>
      <w:r w:rsidR="000154E4" w:rsidRPr="00020501">
        <w:rPr>
          <w:shd w:val="clear" w:color="auto" w:fill="FFFFFF"/>
        </w:rPr>
        <w:t xml:space="preserve">Permendikbud Nomor 68 Tahun 2013 tentang kerangka dasar dan struktur kurikulum SMP/MTs. Perangkat pembelajaran yang telah disebutkan dalam buku pengembangan perangkat pembelajaran mencakup beberapa komponen, yakni </w:t>
      </w:r>
      <w:r w:rsidR="000154E4" w:rsidRPr="00020501">
        <w:rPr>
          <w:shd w:val="clear" w:color="auto" w:fill="FFFFFF"/>
        </w:rPr>
        <w:lastRenderedPageBreak/>
        <w:t>silabus, Rencana Pelaksanaan Pembelajaran (RPP), Lembar Kerja Siswa (LKS) dan instrument evaluasi.</w:t>
      </w:r>
      <w:proofErr w:type="gramEnd"/>
      <w:r w:rsidR="000154E4" w:rsidRPr="00020501">
        <w:rPr>
          <w:shd w:val="clear" w:color="auto" w:fill="FFFFFF"/>
        </w:rPr>
        <w:t xml:space="preserve"> </w:t>
      </w:r>
      <w:r w:rsidR="000154E4" w:rsidRPr="00020501">
        <w:t xml:space="preserve">Setiap guru pada suatu pendidikan berkewajiban menyusun LKS secara baik dan sistematis agar pembelajaran berlangsung secara </w:t>
      </w:r>
      <w:r w:rsidR="000154E4" w:rsidRPr="00020501">
        <w:rPr>
          <w:i/>
        </w:rPr>
        <w:t>interaktif</w:t>
      </w:r>
      <w:r w:rsidR="000154E4" w:rsidRPr="00020501">
        <w:t xml:space="preserve">, </w:t>
      </w:r>
      <w:r w:rsidR="000154E4" w:rsidRPr="00020501">
        <w:rPr>
          <w:i/>
        </w:rPr>
        <w:t>inspiratif</w:t>
      </w:r>
      <w:r w:rsidR="000154E4" w:rsidRPr="00020501">
        <w:t>, menyenangkan, menantang, efisien, memotivasi siswa untuk berpartisipasi aktif, serta memberikan ruang yang cukup bagi prakarsa, kreativitas, dan kemandirian sesuai dengan bakat, minat, dan perkembanga</w:t>
      </w:r>
      <w:r w:rsidR="004D0B2C" w:rsidRPr="00020501">
        <w:t>n fisik serta psikologis siswa dalam</w:t>
      </w:r>
      <w:r w:rsidR="004D0B2C" w:rsidRPr="00020501">
        <w:rPr>
          <w:shd w:val="clear" w:color="auto" w:fill="FFFFFF"/>
        </w:rPr>
        <w:t xml:space="preserve"> m</w:t>
      </w:r>
      <w:r w:rsidR="000154E4" w:rsidRPr="00020501">
        <w:rPr>
          <w:shd w:val="clear" w:color="auto" w:fill="FFFFFF"/>
        </w:rPr>
        <w:t xml:space="preserve">eningkatkan pola berfikir aktif dalam pembelajaran </w:t>
      </w:r>
      <w:r w:rsidR="004D0B2C" w:rsidRPr="00020501">
        <w:rPr>
          <w:shd w:val="clear" w:color="auto" w:fill="FFFFFF"/>
        </w:rPr>
        <w:t>yang</w:t>
      </w:r>
      <w:r w:rsidR="000154E4" w:rsidRPr="00020501">
        <w:rPr>
          <w:shd w:val="clear" w:color="auto" w:fill="FFFFFF"/>
        </w:rPr>
        <w:t xml:space="preserve"> dilakukan dengan menggunakan LKS sesuai materi yang diajarkan dalam proses pembelajaran. </w:t>
      </w:r>
    </w:p>
    <w:p w:rsidR="000154E4" w:rsidRPr="00020501" w:rsidRDefault="002C5F10" w:rsidP="00045971">
      <w:pPr>
        <w:pStyle w:val="style15"/>
        <w:spacing w:before="0" w:beforeAutospacing="0" w:after="0" w:afterAutospacing="0" w:line="360" w:lineRule="auto"/>
        <w:ind w:left="709" w:right="757" w:firstLine="720"/>
        <w:jc w:val="both"/>
        <w:rPr>
          <w:shd w:val="clear" w:color="auto" w:fill="FFFFFF"/>
        </w:rPr>
      </w:pPr>
      <w:r>
        <w:rPr>
          <w:b/>
          <w:noProof/>
        </w:rPr>
        <mc:AlternateContent>
          <mc:Choice Requires="wps">
            <w:drawing>
              <wp:anchor distT="0" distB="0" distL="114300" distR="114300" simplePos="0" relativeHeight="251661312" behindDoc="0" locked="0" layoutInCell="1" allowOverlap="1" wp14:anchorId="5A672F0C" wp14:editId="4384B7C6">
                <wp:simplePos x="0" y="0"/>
                <wp:positionH relativeFrom="column">
                  <wp:posOffset>485775</wp:posOffset>
                </wp:positionH>
                <wp:positionV relativeFrom="paragraph">
                  <wp:posOffset>-2971800</wp:posOffset>
                </wp:positionV>
                <wp:extent cx="2314575" cy="2667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314575" cy="2667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2C5F10" w:rsidRPr="00F46099" w:rsidRDefault="002C5F10" w:rsidP="002C5F10">
                            <w:pPr>
                              <w:rPr>
                                <w:rFonts w:asciiTheme="majorHAnsi" w:hAnsiTheme="majorHAnsi" w:cs="Times New Roman"/>
                                <w:sz w:val="20"/>
                              </w:rPr>
                            </w:pPr>
                            <w:r w:rsidRPr="00F46099">
                              <w:rPr>
                                <w:rFonts w:asciiTheme="majorHAnsi" w:hAnsiTheme="majorHAnsi" w:cs="Times New Roman"/>
                                <w:sz w:val="20"/>
                              </w:rPr>
                              <w:t>Latifatin Asmaul Chusnah</w:t>
                            </w:r>
                          </w:p>
                          <w:p w:rsidR="002C5F10" w:rsidRPr="00F46099" w:rsidRDefault="002C5F10" w:rsidP="002C5F10">
                            <w:pPr>
                              <w:spacing w:after="0" w:line="240" w:lineRule="auto"/>
                              <w:rPr>
                                <w:rFonts w:ascii="Times New Roman" w:hAnsi="Times New Roman" w:cs="Times New Roman"/>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38.25pt;margin-top:-234pt;width:182.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" fillcolor="white [3201]" strokecolor="white [3212]" strokeweight="2pt">
                <v:textbox>
                  <w:txbxContent>
                    <w:p w:rsidR="002C5F10" w:rsidRPr="00F46099" w:rsidRDefault="002C5F10" w:rsidP="002C5F10">
                      <w:pPr>
                        <w:rPr>
                          <w:rFonts w:asciiTheme="majorHAnsi" w:hAnsiTheme="majorHAnsi" w:cs="Times New Roman"/>
                          <w:sz w:val="20"/>
                        </w:rPr>
                      </w:pPr>
                      <w:r w:rsidRPr="00F46099">
                        <w:rPr>
                          <w:rFonts w:asciiTheme="majorHAnsi" w:hAnsiTheme="majorHAnsi" w:cs="Times New Roman"/>
                          <w:sz w:val="20"/>
                        </w:rPr>
                        <w:t>Latifatin Asmaul Chusnah</w:t>
                      </w:r>
                    </w:p>
                    <w:p w:rsidR="002C5F10" w:rsidRPr="00F46099" w:rsidRDefault="002C5F10" w:rsidP="002C5F10">
                      <w:pPr>
                        <w:spacing w:after="0" w:line="240" w:lineRule="auto"/>
                        <w:rPr>
                          <w:rFonts w:ascii="Times New Roman" w:hAnsi="Times New Roman" w:cs="Times New Roman"/>
                          <w:sz w:val="20"/>
                        </w:rPr>
                      </w:pPr>
                    </w:p>
                  </w:txbxContent>
                </v:textbox>
              </v:rect>
            </w:pict>
          </mc:Fallback>
        </mc:AlternateContent>
      </w:r>
      <w:r w:rsidR="000154E4" w:rsidRPr="00020501">
        <w:rPr>
          <w:shd w:val="clear" w:color="auto" w:fill="FFFFFF"/>
        </w:rPr>
        <w:t>LKS</w:t>
      </w:r>
      <w:r w:rsidR="00FD1CBE" w:rsidRPr="00020501">
        <w:rPr>
          <w:shd w:val="clear" w:color="auto" w:fill="FFFFFF"/>
        </w:rPr>
        <w:t xml:space="preserve"> yang dikembangkan</w:t>
      </w:r>
      <w:r w:rsidR="000154E4" w:rsidRPr="00020501">
        <w:rPr>
          <w:shd w:val="clear" w:color="auto" w:fill="FFFFFF"/>
        </w:rPr>
        <w:t xml:space="preserve"> </w:t>
      </w:r>
      <w:r w:rsidR="00B06407" w:rsidRPr="00020501">
        <w:rPr>
          <w:shd w:val="clear" w:color="auto" w:fill="FFFFFF"/>
        </w:rPr>
        <w:t>berupa</w:t>
      </w:r>
      <w:r w:rsidR="000154E4" w:rsidRPr="00020501">
        <w:rPr>
          <w:shd w:val="clear" w:color="auto" w:fill="FFFFFF"/>
        </w:rPr>
        <w:t xml:space="preserve"> kegiatan pemecahan masalah yang disesuaikan dengan kompetensi dasar yang bertujuan memudahkan siswa dalam memahami materi pembelajaran dengan baik, salah satunya</w:t>
      </w:r>
      <w:r w:rsidR="00356B44" w:rsidRPr="00020501">
        <w:rPr>
          <w:shd w:val="clear" w:color="auto" w:fill="FFFFFF"/>
        </w:rPr>
        <w:t xml:space="preserve"> pada materi aljabar matematika yang </w:t>
      </w:r>
      <w:r w:rsidR="000154E4" w:rsidRPr="00020501">
        <w:rPr>
          <w:shd w:val="clear" w:color="auto" w:fill="FFFFFF"/>
        </w:rPr>
        <w:t xml:space="preserve">penting bagi siswa untuk dapat memecahkan persoalan matematika dengan penggubahan bermacam-macam interaksi yang dipraktikkan dalam kehidupan sehari-hari dan nantinya </w:t>
      </w:r>
      <w:proofErr w:type="gramStart"/>
      <w:r w:rsidR="000154E4" w:rsidRPr="00020501">
        <w:rPr>
          <w:shd w:val="clear" w:color="auto" w:fill="FFFFFF"/>
        </w:rPr>
        <w:t>akan</w:t>
      </w:r>
      <w:proofErr w:type="gramEnd"/>
      <w:r w:rsidR="000154E4" w:rsidRPr="00020501">
        <w:rPr>
          <w:shd w:val="clear" w:color="auto" w:fill="FFFFFF"/>
        </w:rPr>
        <w:t xml:space="preserve"> mempengaruhi kesuksesan belajar siswa. Interaksi yang baik terbentuk dari proses pembelajaran yang baik, salah satunya dikenal dengan istilah TANDUR (Tumbuhkan, Alami, Namai, Demonstrasi, Ulangi dan Rayakan) yang merupakan langkah-langkah LKS dengan menggunakan model pembelajaran </w:t>
      </w:r>
      <w:r w:rsidR="000154E4" w:rsidRPr="00020501">
        <w:rPr>
          <w:i/>
          <w:shd w:val="clear" w:color="auto" w:fill="FFFFFF"/>
        </w:rPr>
        <w:t>Quantum teaching</w:t>
      </w:r>
      <w:r w:rsidR="000154E4" w:rsidRPr="00020501">
        <w:rPr>
          <w:shd w:val="clear" w:color="auto" w:fill="FFFFFF"/>
        </w:rPr>
        <w:t>.</w:t>
      </w:r>
    </w:p>
    <w:p w:rsidR="000154E4" w:rsidRPr="00020501" w:rsidRDefault="000154E4" w:rsidP="00045971">
      <w:pPr>
        <w:pStyle w:val="style15"/>
        <w:spacing w:before="0" w:beforeAutospacing="0" w:after="0" w:afterAutospacing="0" w:line="360" w:lineRule="auto"/>
        <w:ind w:left="709" w:right="757" w:firstLine="720"/>
        <w:jc w:val="both"/>
        <w:rPr>
          <w:shd w:val="clear" w:color="auto" w:fill="FFFFFF"/>
        </w:rPr>
      </w:pPr>
      <w:proofErr w:type="gramStart"/>
      <w:r w:rsidRPr="00020501">
        <w:rPr>
          <w:i/>
          <w:shd w:val="clear" w:color="auto" w:fill="FFFFFF"/>
        </w:rPr>
        <w:t>Quantum teaching</w:t>
      </w:r>
      <w:r w:rsidRPr="00020501">
        <w:rPr>
          <w:shd w:val="clear" w:color="auto" w:fill="FFFFFF"/>
        </w:rPr>
        <w:t xml:space="preserve"> adalah penggubahan bermacam-macam interaksi yang ada di dalam dan di sekitar momen belajar yang mempengaruhi kesuksesan belajar siswa (De porter, 2010).</w:t>
      </w:r>
      <w:proofErr w:type="gramEnd"/>
      <w:r w:rsidRPr="00020501">
        <w:rPr>
          <w:shd w:val="clear" w:color="auto" w:fill="FFFFFF"/>
        </w:rPr>
        <w:t xml:space="preserve"> </w:t>
      </w:r>
      <w:proofErr w:type="gramStart"/>
      <w:r w:rsidRPr="00020501">
        <w:rPr>
          <w:shd w:val="clear" w:color="auto" w:fill="FFFFFF"/>
        </w:rPr>
        <w:t>Momen belajar seringkali datang tanpa direncanakan dan sangat berpengaruh dalam memunculkan kemampuan dan bakat alamiyah siswa dalam pembelajaran.</w:t>
      </w:r>
      <w:proofErr w:type="gramEnd"/>
      <w:r w:rsidRPr="00020501">
        <w:rPr>
          <w:shd w:val="clear" w:color="auto" w:fill="FFFFFF"/>
        </w:rPr>
        <w:t xml:space="preserve"> Model pembelajaran </w:t>
      </w:r>
      <w:r w:rsidRPr="00020501">
        <w:rPr>
          <w:i/>
          <w:shd w:val="clear" w:color="auto" w:fill="FFFFFF"/>
        </w:rPr>
        <w:t>Quantum Teaching</w:t>
      </w:r>
      <w:r w:rsidRPr="00020501">
        <w:rPr>
          <w:shd w:val="clear" w:color="auto" w:fill="FFFFFF"/>
        </w:rPr>
        <w:t xml:space="preserve"> menekankan pada teknik peningkatan kemampuan diri dan proses penyadaran </w:t>
      </w:r>
      <w:proofErr w:type="gramStart"/>
      <w:r w:rsidRPr="00020501">
        <w:rPr>
          <w:shd w:val="clear" w:color="auto" w:fill="FFFFFF"/>
        </w:rPr>
        <w:t>akan</w:t>
      </w:r>
      <w:proofErr w:type="gramEnd"/>
      <w:r w:rsidRPr="00020501">
        <w:rPr>
          <w:shd w:val="clear" w:color="auto" w:fill="FFFFFF"/>
        </w:rPr>
        <w:t xml:space="preserve"> potensi yang dimiliki berdasarkan kemampuan masing-masing siswa. </w:t>
      </w:r>
      <w:proofErr w:type="gramStart"/>
      <w:r w:rsidRPr="00020501">
        <w:t xml:space="preserve">Model pengembangan yang digunakan mengacu pada model pengembangan pendidikan umum yang dikemukakan oleh Plomp (1997) yang sudah dimodifikasi </w:t>
      </w:r>
      <w:r w:rsidRPr="00020501">
        <w:rPr>
          <w:shd w:val="clear" w:color="auto" w:fill="FFFFFF"/>
        </w:rPr>
        <w:t>(Investigasi awal, desain, realisasi, tes, evaluasi dan revisi).</w:t>
      </w:r>
      <w:proofErr w:type="gramEnd"/>
    </w:p>
    <w:p w:rsidR="000154E4" w:rsidRPr="00020501" w:rsidRDefault="000154E4" w:rsidP="00045971">
      <w:pPr>
        <w:pStyle w:val="style15"/>
        <w:spacing w:before="0" w:beforeAutospacing="0" w:after="0" w:afterAutospacing="0" w:line="360" w:lineRule="auto"/>
        <w:ind w:left="709" w:right="757" w:firstLine="720"/>
        <w:jc w:val="both"/>
        <w:rPr>
          <w:shd w:val="clear" w:color="auto" w:fill="FFFFFF"/>
        </w:rPr>
      </w:pPr>
      <w:proofErr w:type="gramStart"/>
      <w:r w:rsidRPr="00020501">
        <w:rPr>
          <w:shd w:val="clear" w:color="auto" w:fill="FFFFFF"/>
        </w:rPr>
        <w:t xml:space="preserve">Hasil pengamatan dan wawancara peneliti dengan guru matematika SMP Islam Sidoarjo menunjukkan bahwa pembelajaran dengan menggunakan model </w:t>
      </w:r>
      <w:r w:rsidRPr="00020501">
        <w:rPr>
          <w:i/>
          <w:shd w:val="clear" w:color="auto" w:fill="FFFFFF"/>
        </w:rPr>
        <w:lastRenderedPageBreak/>
        <w:t xml:space="preserve">quantum teaching </w:t>
      </w:r>
      <w:r w:rsidRPr="00020501">
        <w:rPr>
          <w:shd w:val="clear" w:color="auto" w:fill="FFFFFF"/>
        </w:rPr>
        <w:t>masih belum terlaksana secara maksimal (berdasarkan nilai tes siswa).</w:t>
      </w:r>
      <w:proofErr w:type="gramEnd"/>
      <w:r w:rsidRPr="00020501">
        <w:rPr>
          <w:shd w:val="clear" w:color="auto" w:fill="FFFFFF"/>
        </w:rPr>
        <w:t xml:space="preserve"> LKS </w:t>
      </w:r>
      <w:proofErr w:type="gramStart"/>
      <w:r w:rsidRPr="00020501">
        <w:rPr>
          <w:shd w:val="clear" w:color="auto" w:fill="FFFFFF"/>
        </w:rPr>
        <w:t xml:space="preserve">model </w:t>
      </w:r>
      <w:r w:rsidRPr="00020501">
        <w:rPr>
          <w:i/>
          <w:shd w:val="clear" w:color="auto" w:fill="FFFFFF"/>
        </w:rPr>
        <w:t xml:space="preserve"> quantum</w:t>
      </w:r>
      <w:proofErr w:type="gramEnd"/>
      <w:r w:rsidRPr="00020501">
        <w:rPr>
          <w:i/>
          <w:shd w:val="clear" w:color="auto" w:fill="FFFFFF"/>
        </w:rPr>
        <w:t xml:space="preserve"> teaching </w:t>
      </w:r>
      <w:r w:rsidRPr="00020501">
        <w:rPr>
          <w:shd w:val="clear" w:color="auto" w:fill="FFFFFF"/>
        </w:rPr>
        <w:t xml:space="preserve">yang digunakan siswa saat ini hanya berisi contoh soal dan latihan soal saja,  namun soal-soal latihan yang digunakan hanya untuk menguji penguasaan materi secara teoritis, sehingga siswa kurang terlibat langsung dalam penanaman konsep. </w:t>
      </w:r>
      <w:proofErr w:type="gramStart"/>
      <w:r w:rsidRPr="00020501">
        <w:rPr>
          <w:shd w:val="clear" w:color="auto" w:fill="FFFFFF"/>
        </w:rPr>
        <w:t>Siswa langsung menerima informasi dari LKS tersebut dengan berusaha untuk mengeksplorasi kemampuannya dalam penemuan konsep dari materi yang dipelajari.</w:t>
      </w:r>
      <w:proofErr w:type="gramEnd"/>
      <w:r w:rsidRPr="00020501">
        <w:rPr>
          <w:shd w:val="clear" w:color="auto" w:fill="FFFFFF"/>
        </w:rPr>
        <w:t xml:space="preserve"> </w:t>
      </w:r>
      <w:proofErr w:type="gramStart"/>
      <w:r w:rsidRPr="00020501">
        <w:rPr>
          <w:shd w:val="clear" w:color="auto" w:fill="FFFFFF"/>
        </w:rPr>
        <w:t xml:space="preserve">Oleh karena itu LKS dengan menggunakan model </w:t>
      </w:r>
      <w:r w:rsidRPr="00020501">
        <w:rPr>
          <w:i/>
          <w:shd w:val="clear" w:color="auto" w:fill="FFFFFF"/>
        </w:rPr>
        <w:t xml:space="preserve">quantum teaching </w:t>
      </w:r>
      <w:r w:rsidRPr="00020501">
        <w:rPr>
          <w:shd w:val="clear" w:color="auto" w:fill="FFFFFF"/>
        </w:rPr>
        <w:t>perlu dikembangkan untuk mendukung terlaksananya pembelajaran matematika.</w:t>
      </w:r>
      <w:proofErr w:type="gramEnd"/>
    </w:p>
    <w:p w:rsidR="000154E4" w:rsidRDefault="00045971" w:rsidP="00045971">
      <w:pPr>
        <w:spacing w:line="360" w:lineRule="auto"/>
        <w:ind w:left="709" w:right="757"/>
        <w:jc w:val="both"/>
        <w:rPr>
          <w:rFonts w:ascii="Times New Roman" w:hAnsi="Times New Roman" w:cs="Times New Roman"/>
          <w:i/>
          <w:sz w:val="24"/>
          <w:szCs w:val="24"/>
          <w:shd w:val="clear" w:color="auto" w:fill="FFFFFF"/>
        </w:rPr>
      </w:pPr>
      <w:r>
        <w:rPr>
          <w:rFonts w:ascii="Times New Roman" w:hAnsi="Times New Roman" w:cs="Times New Roman"/>
          <w:b/>
          <w:noProof/>
        </w:rPr>
        <mc:AlternateContent>
          <mc:Choice Requires="wps">
            <w:drawing>
              <wp:anchor distT="0" distB="0" distL="114300" distR="114300" simplePos="0" relativeHeight="251667456" behindDoc="0" locked="0" layoutInCell="1" allowOverlap="1" wp14:anchorId="6F473B7F" wp14:editId="1AC26BF4">
                <wp:simplePos x="0" y="0"/>
                <wp:positionH relativeFrom="column">
                  <wp:posOffset>1666875</wp:posOffset>
                </wp:positionH>
                <wp:positionV relativeFrom="paragraph">
                  <wp:posOffset>-2878455</wp:posOffset>
                </wp:positionV>
                <wp:extent cx="3962400" cy="4191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962400" cy="4191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2C5F10" w:rsidRPr="00F46099" w:rsidRDefault="002C5F10" w:rsidP="002C5F10">
                            <w:pPr>
                              <w:spacing w:after="0" w:line="240" w:lineRule="auto"/>
                              <w:ind w:left="3544" w:hanging="3544"/>
                              <w:jc w:val="right"/>
                              <w:rPr>
                                <w:rFonts w:asciiTheme="majorHAnsi" w:hAnsiTheme="majorHAnsi" w:cs="Times New Roman"/>
                                <w:sz w:val="20"/>
                              </w:rPr>
                            </w:pPr>
                            <w:r w:rsidRPr="00F46099">
                              <w:rPr>
                                <w:rFonts w:asciiTheme="majorHAnsi" w:hAnsiTheme="majorHAnsi" w:cs="Times New Roman"/>
                                <w:sz w:val="20"/>
                              </w:rPr>
                              <w:t xml:space="preserve">Pengembangan LKS Menggunakan Model Pembelajaran </w:t>
                            </w:r>
                            <w:r w:rsidRPr="00F46099">
                              <w:rPr>
                                <w:rFonts w:asciiTheme="majorHAnsi" w:hAnsiTheme="majorHAnsi" w:cs="Times New Roman"/>
                                <w:i/>
                                <w:sz w:val="20"/>
                              </w:rPr>
                              <w:t>Quantum Teaching</w:t>
                            </w:r>
                            <w:r w:rsidRPr="00F46099">
                              <w:rPr>
                                <w:rFonts w:asciiTheme="majorHAnsi" w:hAnsiTheme="majorHAnsi" w:cs="Times New Roman"/>
                                <w:sz w:val="20"/>
                              </w:rPr>
                              <w:t xml:space="preserve"> Pada Materi Aljabar Kelas VII SMP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left:0;text-align:left;margin-left:131.25pt;margin-top:-226.65pt;width:312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" fillcolor="white [3201]" strokecolor="white [3212]" strokeweight="2pt">
                <v:textbox>
                  <w:txbxContent>
                    <w:p w:rsidR="002C5F10" w:rsidRPr="00F46099" w:rsidRDefault="002C5F10" w:rsidP="002C5F10">
                      <w:pPr>
                        <w:spacing w:after="0" w:line="240" w:lineRule="auto"/>
                        <w:ind w:left="3544" w:hanging="3544"/>
                        <w:jc w:val="right"/>
                        <w:rPr>
                          <w:rFonts w:asciiTheme="majorHAnsi" w:hAnsiTheme="majorHAnsi" w:cs="Times New Roman"/>
                          <w:sz w:val="20"/>
                        </w:rPr>
                      </w:pPr>
                      <w:r w:rsidRPr="00F46099">
                        <w:rPr>
                          <w:rFonts w:asciiTheme="majorHAnsi" w:hAnsiTheme="majorHAnsi" w:cs="Times New Roman"/>
                          <w:sz w:val="20"/>
                        </w:rPr>
                        <w:t xml:space="preserve">Pengembangan LKS Menggunakan Model Pembelajaran </w:t>
                      </w:r>
                      <w:r w:rsidRPr="00F46099">
                        <w:rPr>
                          <w:rFonts w:asciiTheme="majorHAnsi" w:hAnsiTheme="majorHAnsi" w:cs="Times New Roman"/>
                          <w:i/>
                          <w:sz w:val="20"/>
                        </w:rPr>
                        <w:t>Quantum Teaching</w:t>
                      </w:r>
                      <w:r w:rsidRPr="00F46099">
                        <w:rPr>
                          <w:rFonts w:asciiTheme="majorHAnsi" w:hAnsiTheme="majorHAnsi" w:cs="Times New Roman"/>
                          <w:sz w:val="20"/>
                        </w:rPr>
                        <w:t xml:space="preserve"> Pada Materi Aljabar Kelas VII SMP</w:t>
                      </w:r>
                    </w:p>
                  </w:txbxContent>
                </v:textbox>
              </v:rect>
            </w:pict>
          </mc:Fallback>
        </mc:AlternateContent>
      </w:r>
      <w:r w:rsidR="005203A7">
        <w:rPr>
          <w:rFonts w:ascii="Times New Roman" w:hAnsi="Times New Roman" w:cs="Times New Roman"/>
          <w:b/>
          <w:noProof/>
        </w:rPr>
        <mc:AlternateContent>
          <mc:Choice Requires="wps">
            <w:drawing>
              <wp:anchor distT="0" distB="0" distL="114300" distR="114300" simplePos="0" relativeHeight="251665408" behindDoc="0" locked="0" layoutInCell="1" allowOverlap="1" wp14:anchorId="259AB203" wp14:editId="3AABE399">
                <wp:simplePos x="0" y="0"/>
                <wp:positionH relativeFrom="column">
                  <wp:posOffset>467360</wp:posOffset>
                </wp:positionH>
                <wp:positionV relativeFrom="paragraph">
                  <wp:posOffset>-2887980</wp:posOffset>
                </wp:positionV>
                <wp:extent cx="1485900" cy="2667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485900" cy="2667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2C5F10" w:rsidRPr="00F46099" w:rsidRDefault="002C5F10" w:rsidP="002C5F10">
                            <w:pPr>
                              <w:rPr>
                                <w:rFonts w:asciiTheme="majorHAnsi" w:hAnsiTheme="majorHAnsi" w:cs="Times New Roman"/>
                                <w:sz w:val="20"/>
                              </w:rPr>
                            </w:pPr>
                            <w:proofErr w:type="gramStart"/>
                            <w:r w:rsidRPr="00F46099">
                              <w:rPr>
                                <w:rFonts w:asciiTheme="majorHAnsi" w:hAnsiTheme="majorHAnsi" w:cs="Times New Roman"/>
                                <w:sz w:val="20"/>
                              </w:rPr>
                              <w:t>eISSN</w:t>
                            </w:r>
                            <w:proofErr w:type="gramEnd"/>
                            <w:r w:rsidRPr="00F46099">
                              <w:rPr>
                                <w:rFonts w:asciiTheme="majorHAnsi" w:hAnsiTheme="majorHAnsi" w:cs="Times New Roman"/>
                                <w:sz w:val="20"/>
                              </w:rPr>
                              <w:t>: 2442-4226</w:t>
                            </w:r>
                          </w:p>
                          <w:p w:rsidR="002C5F10" w:rsidRPr="00F46099" w:rsidRDefault="002C5F10" w:rsidP="002C5F10">
                            <w:pPr>
                              <w:spacing w:after="0" w:line="240" w:lineRule="auto"/>
                              <w:rPr>
                                <w:rFonts w:asciiTheme="majorHAnsi" w:hAnsiTheme="majorHAnsi" w:cs="Times New Roman"/>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left:0;text-align:left;margin-left:36.8pt;margin-top:-227.4pt;width:117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" fillcolor="white [3201]" strokecolor="white [3212]" strokeweight="2pt">
                <v:textbox>
                  <w:txbxContent>
                    <w:p w:rsidR="002C5F10" w:rsidRPr="00F46099" w:rsidRDefault="002C5F10" w:rsidP="002C5F10">
                      <w:pPr>
                        <w:rPr>
                          <w:rFonts w:asciiTheme="majorHAnsi" w:hAnsiTheme="majorHAnsi" w:cs="Times New Roman"/>
                          <w:sz w:val="20"/>
                        </w:rPr>
                      </w:pPr>
                      <w:r w:rsidRPr="00F46099">
                        <w:rPr>
                          <w:rFonts w:asciiTheme="majorHAnsi" w:hAnsiTheme="majorHAnsi" w:cs="Times New Roman"/>
                          <w:sz w:val="20"/>
                        </w:rPr>
                        <w:t>eISSN: 2442-4226</w:t>
                      </w:r>
                    </w:p>
                    <w:p w:rsidR="002C5F10" w:rsidRPr="00F46099" w:rsidRDefault="002C5F10" w:rsidP="002C5F10">
                      <w:pPr>
                        <w:spacing w:after="0" w:line="240" w:lineRule="auto"/>
                        <w:rPr>
                          <w:rFonts w:asciiTheme="majorHAnsi" w:hAnsiTheme="majorHAnsi" w:cs="Times New Roman"/>
                          <w:sz w:val="20"/>
                        </w:rPr>
                      </w:pPr>
                    </w:p>
                  </w:txbxContent>
                </v:textbox>
              </v:rect>
            </w:pict>
          </mc:Fallback>
        </mc:AlternateContent>
      </w:r>
      <w:proofErr w:type="gramStart"/>
      <w:r w:rsidR="000154E4" w:rsidRPr="00020501">
        <w:rPr>
          <w:rFonts w:ascii="Times New Roman" w:hAnsi="Times New Roman" w:cs="Times New Roman"/>
          <w:sz w:val="24"/>
          <w:szCs w:val="24"/>
          <w:shd w:val="clear" w:color="auto" w:fill="FFFFFF"/>
        </w:rPr>
        <w:t>Berdasarkan uraian di atas peneliti tertarik untuk melakukan penelitian tentang pengembangan LKS dengan judul “</w:t>
      </w:r>
      <w:r w:rsidR="000154E4" w:rsidRPr="00020501">
        <w:rPr>
          <w:rFonts w:ascii="Times New Roman" w:hAnsi="Times New Roman" w:cs="Times New Roman"/>
          <w:i/>
          <w:sz w:val="24"/>
          <w:szCs w:val="24"/>
          <w:shd w:val="clear" w:color="auto" w:fill="FFFFFF"/>
        </w:rPr>
        <w:t>Pengembangan LKS menggunakan model quantum teaching pada materi aljabar kelas VII SMP Islam Sidoarjo.”</w:t>
      </w:r>
      <w:proofErr w:type="gramEnd"/>
    </w:p>
    <w:p w:rsidR="00020501" w:rsidRPr="00020501" w:rsidRDefault="00020501" w:rsidP="00045971">
      <w:pPr>
        <w:spacing w:after="0" w:line="360" w:lineRule="auto"/>
        <w:ind w:left="709" w:right="757"/>
        <w:jc w:val="both"/>
        <w:rPr>
          <w:rFonts w:ascii="Times New Roman" w:hAnsi="Times New Roman" w:cs="Times New Roman"/>
          <w:b/>
          <w:sz w:val="24"/>
          <w:szCs w:val="24"/>
          <w:shd w:val="clear" w:color="auto" w:fill="FFFFFF"/>
        </w:rPr>
      </w:pPr>
      <w:r w:rsidRPr="00020501">
        <w:rPr>
          <w:rFonts w:ascii="Times New Roman" w:hAnsi="Times New Roman" w:cs="Times New Roman"/>
          <w:b/>
          <w:sz w:val="24"/>
          <w:szCs w:val="24"/>
          <w:shd w:val="clear" w:color="auto" w:fill="FFFFFF"/>
        </w:rPr>
        <w:t>Metode</w:t>
      </w:r>
    </w:p>
    <w:p w:rsidR="00020501" w:rsidRPr="00F923ED" w:rsidRDefault="00020501" w:rsidP="00045971">
      <w:pPr>
        <w:pStyle w:val="style15"/>
        <w:spacing w:before="0" w:beforeAutospacing="0" w:after="0" w:afterAutospacing="0" w:line="360" w:lineRule="auto"/>
        <w:ind w:left="709" w:right="757" w:firstLine="720"/>
        <w:jc w:val="both"/>
      </w:pPr>
      <w:r w:rsidRPr="00F923ED">
        <w:t xml:space="preserve">Penelitian ini termasuk penelitian pengembangan karena peneliti </w:t>
      </w:r>
      <w:proofErr w:type="gramStart"/>
      <w:r w:rsidRPr="00F923ED">
        <w:t>mengembangkan</w:t>
      </w:r>
      <w:proofErr w:type="gramEnd"/>
      <w:r w:rsidRPr="00F923ED">
        <w:t xml:space="preserve"> Lembar Kerja Siswa (LKS) dengan menggunakan model </w:t>
      </w:r>
      <w:r w:rsidRPr="00F923ED">
        <w:rPr>
          <w:i/>
        </w:rPr>
        <w:t xml:space="preserve">Quantum Teaching </w:t>
      </w:r>
      <w:r w:rsidRPr="00F923ED">
        <w:t xml:space="preserve">pada materi aljabar. </w:t>
      </w:r>
      <w:r>
        <w:t xml:space="preserve">Penelitian ini dilaksanakan di </w:t>
      </w:r>
      <w:r w:rsidRPr="00F923ED">
        <w:t xml:space="preserve">SMP ISLAM SIDOARJO kelas VII </w:t>
      </w:r>
      <w:r>
        <w:t xml:space="preserve">dengan menggunakan Model pengembangan </w:t>
      </w:r>
      <w:r w:rsidRPr="00F923ED">
        <w:t>pendidikan umum yang dikemukakan oleh Plomp (1997) yang sudah dimodifikasi, yaitu:</w:t>
      </w:r>
    </w:p>
    <w:p w:rsidR="00020501" w:rsidRPr="00F923ED" w:rsidRDefault="00020501" w:rsidP="00045971">
      <w:pPr>
        <w:pStyle w:val="style15"/>
        <w:numPr>
          <w:ilvl w:val="0"/>
          <w:numId w:val="1"/>
        </w:numPr>
        <w:spacing w:before="0" w:beforeAutospacing="0" w:after="0" w:afterAutospacing="0" w:line="360" w:lineRule="auto"/>
        <w:ind w:left="709" w:right="757"/>
        <w:jc w:val="both"/>
      </w:pPr>
      <w:r w:rsidRPr="00F923ED">
        <w:t xml:space="preserve">Investigasi awal </w:t>
      </w:r>
    </w:p>
    <w:p w:rsidR="00020501" w:rsidRPr="00F923ED" w:rsidRDefault="00020501" w:rsidP="00045971">
      <w:pPr>
        <w:pStyle w:val="style15"/>
        <w:numPr>
          <w:ilvl w:val="0"/>
          <w:numId w:val="1"/>
        </w:numPr>
        <w:spacing w:before="0" w:beforeAutospacing="0" w:after="0" w:afterAutospacing="0" w:line="360" w:lineRule="auto"/>
        <w:ind w:left="709" w:right="757"/>
        <w:jc w:val="both"/>
      </w:pPr>
      <w:r w:rsidRPr="00F923ED">
        <w:t>Desain</w:t>
      </w:r>
    </w:p>
    <w:p w:rsidR="00020501" w:rsidRDefault="00020501" w:rsidP="00045971">
      <w:pPr>
        <w:pStyle w:val="style15"/>
        <w:numPr>
          <w:ilvl w:val="0"/>
          <w:numId w:val="1"/>
        </w:numPr>
        <w:spacing w:before="0" w:beforeAutospacing="0" w:after="0" w:afterAutospacing="0" w:line="360" w:lineRule="auto"/>
        <w:ind w:left="709" w:right="757"/>
        <w:jc w:val="both"/>
      </w:pPr>
      <w:r w:rsidRPr="00F923ED">
        <w:t>Realisasi</w:t>
      </w:r>
    </w:p>
    <w:p w:rsidR="00D11687" w:rsidRDefault="00020501" w:rsidP="00045971">
      <w:pPr>
        <w:pStyle w:val="style15"/>
        <w:numPr>
          <w:ilvl w:val="0"/>
          <w:numId w:val="1"/>
        </w:numPr>
        <w:spacing w:before="0" w:beforeAutospacing="0" w:after="0" w:afterAutospacing="0" w:line="360" w:lineRule="auto"/>
        <w:ind w:left="709" w:right="757"/>
        <w:jc w:val="both"/>
      </w:pPr>
      <w:r w:rsidRPr="00F923ED">
        <w:t>Tes, Evaluasi dan Revisi</w:t>
      </w:r>
    </w:p>
    <w:p w:rsidR="00E941B1" w:rsidRPr="00F923ED" w:rsidRDefault="00020501" w:rsidP="00045971">
      <w:pPr>
        <w:pStyle w:val="style15"/>
        <w:spacing w:before="0" w:beforeAutospacing="0" w:after="0" w:afterAutospacing="0" w:line="360" w:lineRule="auto"/>
        <w:ind w:left="709" w:right="757" w:firstLine="720"/>
        <w:jc w:val="both"/>
      </w:pPr>
      <w:proofErr w:type="gramStart"/>
      <w:r w:rsidRPr="00F923ED">
        <w:t xml:space="preserve">Instrumen penelitian yang diperlukan dalam penelitian ini berupa lembar validasi, lembar pengamatan, angket respon siswa dan lembar </w:t>
      </w:r>
      <w:r w:rsidRPr="00D11687">
        <w:rPr>
          <w:i/>
        </w:rPr>
        <w:t>pretest</w:t>
      </w:r>
      <w:r w:rsidR="00E941B1" w:rsidRPr="00D11687">
        <w:rPr>
          <w:i/>
        </w:rPr>
        <w:t>.</w:t>
      </w:r>
      <w:proofErr w:type="gramEnd"/>
      <w:r w:rsidR="00E941B1" w:rsidRPr="00E941B1">
        <w:t xml:space="preserve"> </w:t>
      </w:r>
      <w:r w:rsidR="00E941B1" w:rsidRPr="00F923ED">
        <w:t>Skala penilaian untuk setiap kriteria dalam lembar validasi masing-masing</w:t>
      </w:r>
      <w:r w:rsidR="00410E14">
        <w:t xml:space="preserve"> instrument disajikan dalam tab</w:t>
      </w:r>
      <w:r w:rsidR="00E941B1" w:rsidRPr="00F923ED">
        <w:t>e</w:t>
      </w:r>
      <w:r w:rsidR="00410E14">
        <w:t>l</w:t>
      </w:r>
      <w:r w:rsidR="00E941B1" w:rsidRPr="00F923ED">
        <w:t xml:space="preserve"> berikut:</w:t>
      </w:r>
    </w:p>
    <w:p w:rsidR="00020501" w:rsidRDefault="00E941B1" w:rsidP="00045971">
      <w:pPr>
        <w:pStyle w:val="style15"/>
        <w:spacing w:before="0" w:beforeAutospacing="0" w:after="0" w:afterAutospacing="0" w:line="360" w:lineRule="auto"/>
        <w:ind w:left="709" w:right="757"/>
        <w:jc w:val="center"/>
        <w:rPr>
          <w:b/>
        </w:rPr>
      </w:pPr>
      <w:r>
        <w:rPr>
          <w:b/>
        </w:rPr>
        <w:t>Tabel 1</w:t>
      </w:r>
      <w:r w:rsidRPr="00F923ED">
        <w:rPr>
          <w:b/>
        </w:rPr>
        <w:t xml:space="preserve"> Skala Penilaian Untuk Setiap Kriteria Dalam Lembar Validasi</w:t>
      </w:r>
    </w:p>
    <w:tbl>
      <w:tblPr>
        <w:tblStyle w:val="LightShading"/>
        <w:tblW w:w="8363" w:type="dxa"/>
        <w:tblInd w:w="817" w:type="dxa"/>
        <w:tblBorders>
          <w:insideH w:val="single" w:sz="4" w:space="0" w:color="auto"/>
        </w:tblBorders>
        <w:shd w:val="clear" w:color="auto" w:fill="FFFFFF" w:themeFill="background1"/>
        <w:tblLayout w:type="fixed"/>
        <w:tblLook w:val="04A0" w:firstRow="1" w:lastRow="0" w:firstColumn="1" w:lastColumn="0" w:noHBand="0" w:noVBand="1"/>
      </w:tblPr>
      <w:tblGrid>
        <w:gridCol w:w="2693"/>
        <w:gridCol w:w="5670"/>
      </w:tblGrid>
      <w:tr w:rsidR="00825C8C" w:rsidRPr="003D4D75" w:rsidTr="00A86A07">
        <w:trPr>
          <w:cnfStyle w:val="100000000000" w:firstRow="1" w:lastRow="0" w:firstColumn="0" w:lastColumn="0" w:oddVBand="0" w:evenVBand="0" w:oddHBand="0" w:evenHBand="0" w:firstRowFirstColumn="0" w:firstRowLastColumn="0" w:lastRowFirstColumn="0" w:lastRowLastColumn="0"/>
          <w:trHeight w:val="276"/>
          <w:tblHeader/>
        </w:trPr>
        <w:tc>
          <w:tcPr>
            <w:cnfStyle w:val="001000000000" w:firstRow="0" w:lastRow="0" w:firstColumn="1" w:lastColumn="0" w:oddVBand="0" w:evenVBand="0" w:oddHBand="0" w:evenHBand="0" w:firstRowFirstColumn="0" w:firstRowLastColumn="0" w:lastRowFirstColumn="0" w:lastRowLastColumn="0"/>
            <w:tcW w:w="2693" w:type="dxa"/>
            <w:vMerge w:val="restart"/>
            <w:shd w:val="clear" w:color="auto" w:fill="FFFFFF" w:themeFill="background1"/>
          </w:tcPr>
          <w:p w:rsidR="00825C8C" w:rsidRPr="003D4D75" w:rsidRDefault="00825C8C" w:rsidP="00045971">
            <w:pPr>
              <w:pStyle w:val="style15"/>
              <w:spacing w:before="0" w:beforeAutospacing="0" w:after="0" w:afterAutospacing="0"/>
              <w:ind w:left="709" w:right="757"/>
              <w:jc w:val="center"/>
              <w:rPr>
                <w:b w:val="0"/>
              </w:rPr>
            </w:pPr>
            <w:r w:rsidRPr="003D4D75">
              <w:t>Kriteria</w:t>
            </w:r>
          </w:p>
        </w:tc>
        <w:tc>
          <w:tcPr>
            <w:tcW w:w="5670" w:type="dxa"/>
            <w:vMerge w:val="restart"/>
            <w:shd w:val="clear" w:color="auto" w:fill="FFFFFF" w:themeFill="background1"/>
          </w:tcPr>
          <w:p w:rsidR="00825C8C" w:rsidRPr="003D4D75" w:rsidRDefault="00825C8C" w:rsidP="00045971">
            <w:pPr>
              <w:pStyle w:val="style15"/>
              <w:spacing w:before="0" w:beforeAutospacing="0" w:after="0" w:afterAutospacing="0"/>
              <w:ind w:left="709" w:right="757"/>
              <w:jc w:val="center"/>
              <w:cnfStyle w:val="100000000000" w:firstRow="1" w:lastRow="0" w:firstColumn="0" w:lastColumn="0" w:oddVBand="0" w:evenVBand="0" w:oddHBand="0" w:evenHBand="0" w:firstRowFirstColumn="0" w:firstRowLastColumn="0" w:lastRowFirstColumn="0" w:lastRowLastColumn="0"/>
              <w:rPr>
                <w:b w:val="0"/>
              </w:rPr>
            </w:pPr>
            <w:r w:rsidRPr="003D4D75">
              <w:t>Komponen yang Harus Diperhatikan</w:t>
            </w:r>
          </w:p>
        </w:tc>
      </w:tr>
      <w:tr w:rsidR="00825C8C" w:rsidRPr="003D4D75" w:rsidTr="00A86A07">
        <w:trPr>
          <w:cnfStyle w:val="100000000000" w:firstRow="1" w:lastRow="0" w:firstColumn="0" w:lastColumn="0" w:oddVBand="0" w:evenVBand="0" w:oddHBand="0" w:evenHBand="0" w:firstRowFirstColumn="0" w:firstRowLastColumn="0" w:lastRowFirstColumn="0" w:lastRowLastColumn="0"/>
          <w:trHeight w:val="276"/>
          <w:tblHeader/>
        </w:trPr>
        <w:tc>
          <w:tcPr>
            <w:cnfStyle w:val="001000000000" w:firstRow="0" w:lastRow="0" w:firstColumn="1" w:lastColumn="0" w:oddVBand="0" w:evenVBand="0" w:oddHBand="0" w:evenHBand="0" w:firstRowFirstColumn="0" w:firstRowLastColumn="0" w:lastRowFirstColumn="0" w:lastRowLastColumn="0"/>
            <w:tcW w:w="2693" w:type="dxa"/>
            <w:vMerge/>
            <w:shd w:val="clear" w:color="auto" w:fill="FFFFFF" w:themeFill="background1"/>
          </w:tcPr>
          <w:p w:rsidR="00825C8C" w:rsidRPr="003D4D75" w:rsidRDefault="00825C8C" w:rsidP="00045971">
            <w:pPr>
              <w:pStyle w:val="style15"/>
              <w:spacing w:before="0" w:beforeAutospacing="0" w:after="0" w:afterAutospacing="0"/>
              <w:ind w:left="709" w:right="757"/>
              <w:jc w:val="center"/>
              <w:rPr>
                <w:b w:val="0"/>
              </w:rPr>
            </w:pPr>
          </w:p>
        </w:tc>
        <w:tc>
          <w:tcPr>
            <w:tcW w:w="5670" w:type="dxa"/>
            <w:vMerge/>
            <w:shd w:val="clear" w:color="auto" w:fill="FFFFFF" w:themeFill="background1"/>
          </w:tcPr>
          <w:p w:rsidR="00825C8C" w:rsidRPr="003D4D75" w:rsidRDefault="00825C8C" w:rsidP="00045971">
            <w:pPr>
              <w:pStyle w:val="style15"/>
              <w:spacing w:before="0" w:beforeAutospacing="0" w:after="0" w:afterAutospacing="0"/>
              <w:ind w:left="709" w:right="757"/>
              <w:jc w:val="center"/>
              <w:cnfStyle w:val="100000000000" w:firstRow="1" w:lastRow="0" w:firstColumn="0" w:lastColumn="0" w:oddVBand="0" w:evenVBand="0" w:oddHBand="0" w:evenHBand="0" w:firstRowFirstColumn="0" w:firstRowLastColumn="0" w:lastRowFirstColumn="0" w:lastRowLastColumn="0"/>
              <w:rPr>
                <w:b w:val="0"/>
              </w:rPr>
            </w:pPr>
          </w:p>
        </w:tc>
      </w:tr>
      <w:tr w:rsidR="00825C8C" w:rsidRPr="003D4D75" w:rsidTr="00825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vMerge w:val="restart"/>
            <w:shd w:val="clear" w:color="auto" w:fill="FFFFFF" w:themeFill="background1"/>
          </w:tcPr>
          <w:p w:rsidR="00825C8C" w:rsidRPr="003D4D75" w:rsidRDefault="00825C8C" w:rsidP="00045971">
            <w:pPr>
              <w:pStyle w:val="style15"/>
              <w:spacing w:before="0" w:beforeAutospacing="0" w:after="0" w:afterAutospacing="0"/>
              <w:ind w:left="709" w:right="757"/>
              <w:jc w:val="both"/>
            </w:pPr>
            <w:r w:rsidRPr="003D4D75">
              <w:t xml:space="preserve">Format </w:t>
            </w:r>
          </w:p>
          <w:p w:rsidR="00825C8C" w:rsidRPr="003D4D75" w:rsidRDefault="00825C8C" w:rsidP="00045971">
            <w:pPr>
              <w:pStyle w:val="style15"/>
              <w:numPr>
                <w:ilvl w:val="0"/>
                <w:numId w:val="5"/>
              </w:numPr>
              <w:spacing w:before="0" w:beforeAutospacing="0" w:after="0" w:afterAutospacing="0"/>
              <w:ind w:left="709" w:right="757"/>
              <w:jc w:val="both"/>
            </w:pPr>
            <w:r w:rsidRPr="003D4D75">
              <w:t xml:space="preserve">Cara </w:t>
            </w:r>
            <w:r w:rsidR="00045971">
              <w:rPr>
                <w:noProof/>
              </w:rPr>
              <w:lastRenderedPageBreak/>
              <mc:AlternateContent>
                <mc:Choice Requires="wps">
                  <w:drawing>
                    <wp:anchor distT="0" distB="0" distL="114300" distR="114300" simplePos="0" relativeHeight="251703296" behindDoc="0" locked="0" layoutInCell="1" allowOverlap="1" wp14:anchorId="722AB929" wp14:editId="6C0E517A">
                      <wp:simplePos x="0" y="0"/>
                      <wp:positionH relativeFrom="column">
                        <wp:posOffset>-299720</wp:posOffset>
                      </wp:positionH>
                      <wp:positionV relativeFrom="paragraph">
                        <wp:posOffset>-942975</wp:posOffset>
                      </wp:positionV>
                      <wp:extent cx="2314575" cy="2667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314575" cy="2667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203A7" w:rsidRPr="00F46099" w:rsidRDefault="005203A7" w:rsidP="005203A7">
                                  <w:pPr>
                                    <w:rPr>
                                      <w:rFonts w:asciiTheme="majorHAnsi" w:hAnsiTheme="majorHAnsi" w:cs="Times New Roman"/>
                                      <w:sz w:val="20"/>
                                    </w:rPr>
                                  </w:pPr>
                                  <w:r w:rsidRPr="00F46099">
                                    <w:rPr>
                                      <w:rFonts w:asciiTheme="majorHAnsi" w:hAnsiTheme="majorHAnsi" w:cs="Times New Roman"/>
                                      <w:sz w:val="20"/>
                                    </w:rPr>
                                    <w:t>Latifatin Asmaul Chusnah</w:t>
                                  </w:r>
                                </w:p>
                                <w:p w:rsidR="005203A7" w:rsidRPr="00F46099" w:rsidRDefault="005203A7" w:rsidP="005203A7">
                                  <w:pPr>
                                    <w:spacing w:after="0" w:line="240" w:lineRule="auto"/>
                                    <w:rPr>
                                      <w:rFonts w:asciiTheme="majorHAnsi" w:hAnsiTheme="majorHAnsi" w:cs="Times New Roman"/>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0" style="position:absolute;left:0;text-align:left;margin-left:-23.6pt;margin-top:-74.25pt;width:182.25pt;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" fillcolor="white [3201]" strokecolor="white [3212]" strokeweight="2pt">
                      <v:textbox>
                        <w:txbxContent>
                          <w:p w:rsidR="005203A7" w:rsidRPr="00F46099" w:rsidRDefault="005203A7" w:rsidP="005203A7">
                            <w:pPr>
                              <w:rPr>
                                <w:rFonts w:asciiTheme="majorHAnsi" w:hAnsiTheme="majorHAnsi" w:cs="Times New Roman"/>
                                <w:sz w:val="20"/>
                              </w:rPr>
                            </w:pPr>
                            <w:r w:rsidRPr="00F46099">
                              <w:rPr>
                                <w:rFonts w:asciiTheme="majorHAnsi" w:hAnsiTheme="majorHAnsi" w:cs="Times New Roman"/>
                                <w:sz w:val="20"/>
                              </w:rPr>
                              <w:t>Latifatin Asmaul Chusnah</w:t>
                            </w:r>
                          </w:p>
                          <w:p w:rsidR="005203A7" w:rsidRPr="00F46099" w:rsidRDefault="005203A7" w:rsidP="005203A7">
                            <w:pPr>
                              <w:spacing w:after="0" w:line="240" w:lineRule="auto"/>
                              <w:rPr>
                                <w:rFonts w:asciiTheme="majorHAnsi" w:hAnsiTheme="majorHAnsi" w:cs="Times New Roman"/>
                                <w:sz w:val="20"/>
                              </w:rPr>
                            </w:pPr>
                          </w:p>
                        </w:txbxContent>
                      </v:textbox>
                    </v:rect>
                  </w:pict>
                </mc:Fallback>
              </mc:AlternateContent>
            </w:r>
            <w:r w:rsidRPr="003D4D75">
              <w:t xml:space="preserve">penyajian </w:t>
            </w:r>
          </w:p>
        </w:tc>
        <w:tc>
          <w:tcPr>
            <w:tcW w:w="5670" w:type="dxa"/>
            <w:shd w:val="clear" w:color="auto" w:fill="FFFFFF" w:themeFill="background1"/>
          </w:tcPr>
          <w:p w:rsidR="00825C8C" w:rsidRPr="003D4D75" w:rsidRDefault="00825C8C" w:rsidP="00045971">
            <w:pPr>
              <w:pStyle w:val="ListParagraph"/>
              <w:numPr>
                <w:ilvl w:val="0"/>
                <w:numId w:val="6"/>
              </w:numPr>
              <w:ind w:left="709" w:right="7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4D75">
              <w:rPr>
                <w:rFonts w:ascii="Times New Roman" w:hAnsi="Times New Roman" w:cs="Times New Roman"/>
                <w:sz w:val="24"/>
                <w:szCs w:val="24"/>
              </w:rPr>
              <w:lastRenderedPageBreak/>
              <w:t>Tahap penyajian dari mudah ke yang sulit atau sederhana ke yang kompleks</w:t>
            </w:r>
          </w:p>
        </w:tc>
      </w:tr>
      <w:tr w:rsidR="00825C8C" w:rsidRPr="003D4D75" w:rsidTr="00825C8C">
        <w:tc>
          <w:tcPr>
            <w:cnfStyle w:val="001000000000" w:firstRow="0" w:lastRow="0" w:firstColumn="1" w:lastColumn="0" w:oddVBand="0" w:evenVBand="0" w:oddHBand="0" w:evenHBand="0" w:firstRowFirstColumn="0" w:firstRowLastColumn="0" w:lastRowFirstColumn="0" w:lastRowLastColumn="0"/>
            <w:tcW w:w="2693" w:type="dxa"/>
            <w:vMerge/>
            <w:shd w:val="clear" w:color="auto" w:fill="FFFFFF" w:themeFill="background1"/>
          </w:tcPr>
          <w:p w:rsidR="00825C8C" w:rsidRPr="003D4D75" w:rsidRDefault="00825C8C" w:rsidP="00045971">
            <w:pPr>
              <w:ind w:left="709" w:right="757"/>
              <w:rPr>
                <w:rFonts w:ascii="Times New Roman" w:hAnsi="Times New Roman" w:cs="Times New Roman"/>
                <w:sz w:val="24"/>
                <w:szCs w:val="24"/>
              </w:rPr>
            </w:pPr>
          </w:p>
        </w:tc>
        <w:tc>
          <w:tcPr>
            <w:tcW w:w="5670" w:type="dxa"/>
            <w:shd w:val="clear" w:color="auto" w:fill="FFFFFF" w:themeFill="background1"/>
          </w:tcPr>
          <w:p w:rsidR="00825C8C" w:rsidRPr="003D4D75" w:rsidRDefault="00825C8C" w:rsidP="00045971">
            <w:pPr>
              <w:pStyle w:val="ListParagraph"/>
              <w:numPr>
                <w:ilvl w:val="0"/>
                <w:numId w:val="6"/>
              </w:numPr>
              <w:ind w:left="709" w:right="7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4D75">
              <w:rPr>
                <w:rFonts w:ascii="Times New Roman" w:hAnsi="Times New Roman" w:cs="Times New Roman"/>
                <w:sz w:val="24"/>
                <w:szCs w:val="24"/>
              </w:rPr>
              <w:t>Kesesuaian jenis dan ukuran huruf dengan tingkat pengembangan siswa</w:t>
            </w:r>
          </w:p>
        </w:tc>
      </w:tr>
      <w:tr w:rsidR="00825C8C" w:rsidRPr="003D4D75" w:rsidTr="00825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vMerge/>
            <w:shd w:val="clear" w:color="auto" w:fill="FFFFFF" w:themeFill="background1"/>
          </w:tcPr>
          <w:p w:rsidR="00825C8C" w:rsidRPr="003D4D75" w:rsidRDefault="00825C8C" w:rsidP="00045971">
            <w:pPr>
              <w:ind w:left="709" w:right="757"/>
              <w:rPr>
                <w:rFonts w:ascii="Times New Roman" w:hAnsi="Times New Roman" w:cs="Times New Roman"/>
                <w:sz w:val="24"/>
                <w:szCs w:val="24"/>
              </w:rPr>
            </w:pPr>
          </w:p>
        </w:tc>
        <w:tc>
          <w:tcPr>
            <w:tcW w:w="5670" w:type="dxa"/>
            <w:shd w:val="clear" w:color="auto" w:fill="FFFFFF" w:themeFill="background1"/>
          </w:tcPr>
          <w:p w:rsidR="00825C8C" w:rsidRPr="003D4D75" w:rsidRDefault="00825C8C" w:rsidP="00045971">
            <w:pPr>
              <w:pStyle w:val="ListParagraph"/>
              <w:numPr>
                <w:ilvl w:val="0"/>
                <w:numId w:val="6"/>
              </w:numPr>
              <w:ind w:left="709" w:right="7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4D75">
              <w:rPr>
                <w:rFonts w:ascii="Times New Roman" w:hAnsi="Times New Roman" w:cs="Times New Roman"/>
                <w:sz w:val="24"/>
                <w:szCs w:val="24"/>
              </w:rPr>
              <w:t>Menarik minat dan perhatian siswa</w:t>
            </w:r>
          </w:p>
        </w:tc>
      </w:tr>
      <w:tr w:rsidR="00825C8C" w:rsidRPr="003D4D75" w:rsidTr="00825C8C">
        <w:tc>
          <w:tcPr>
            <w:cnfStyle w:val="001000000000" w:firstRow="0" w:lastRow="0" w:firstColumn="1" w:lastColumn="0" w:oddVBand="0" w:evenVBand="0" w:oddHBand="0" w:evenHBand="0" w:firstRowFirstColumn="0" w:firstRowLastColumn="0" w:lastRowFirstColumn="0" w:lastRowLastColumn="0"/>
            <w:tcW w:w="2693" w:type="dxa"/>
            <w:vMerge/>
            <w:shd w:val="clear" w:color="auto" w:fill="FFFFFF" w:themeFill="background1"/>
          </w:tcPr>
          <w:p w:rsidR="00825C8C" w:rsidRPr="003D4D75" w:rsidRDefault="00825C8C" w:rsidP="00045971">
            <w:pPr>
              <w:ind w:left="709" w:right="757"/>
              <w:rPr>
                <w:rFonts w:ascii="Times New Roman" w:hAnsi="Times New Roman" w:cs="Times New Roman"/>
                <w:sz w:val="24"/>
                <w:szCs w:val="24"/>
              </w:rPr>
            </w:pPr>
          </w:p>
        </w:tc>
        <w:tc>
          <w:tcPr>
            <w:tcW w:w="5670" w:type="dxa"/>
            <w:shd w:val="clear" w:color="auto" w:fill="FFFFFF" w:themeFill="background1"/>
          </w:tcPr>
          <w:p w:rsidR="00825C8C" w:rsidRPr="003D4D75" w:rsidRDefault="00825C8C" w:rsidP="00045971">
            <w:pPr>
              <w:pStyle w:val="ListParagraph"/>
              <w:numPr>
                <w:ilvl w:val="0"/>
                <w:numId w:val="6"/>
              </w:numPr>
              <w:ind w:left="709" w:right="7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4D75">
              <w:rPr>
                <w:rFonts w:ascii="Times New Roman" w:hAnsi="Times New Roman" w:cs="Times New Roman"/>
                <w:sz w:val="24"/>
                <w:szCs w:val="24"/>
              </w:rPr>
              <w:t>Menantang dan merangsang untuk mempelajari LKS</w:t>
            </w:r>
          </w:p>
        </w:tc>
      </w:tr>
      <w:tr w:rsidR="00825C8C" w:rsidRPr="003D4D75" w:rsidTr="00825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vMerge w:val="restart"/>
            <w:shd w:val="clear" w:color="auto" w:fill="FFFFFF" w:themeFill="background1"/>
          </w:tcPr>
          <w:p w:rsidR="00825C8C" w:rsidRPr="003D4D75" w:rsidRDefault="00825C8C" w:rsidP="00045971">
            <w:pPr>
              <w:pStyle w:val="style15"/>
              <w:numPr>
                <w:ilvl w:val="0"/>
                <w:numId w:val="5"/>
              </w:numPr>
              <w:spacing w:before="0" w:beforeAutospacing="0" w:after="0" w:afterAutospacing="0"/>
              <w:ind w:left="709" w:right="757"/>
              <w:jc w:val="both"/>
            </w:pPr>
            <w:r w:rsidRPr="003D4D75">
              <w:t xml:space="preserve">Ilustrasi </w:t>
            </w:r>
          </w:p>
        </w:tc>
        <w:tc>
          <w:tcPr>
            <w:tcW w:w="5670" w:type="dxa"/>
            <w:shd w:val="clear" w:color="auto" w:fill="FFFFFF" w:themeFill="background1"/>
          </w:tcPr>
          <w:p w:rsidR="00825C8C" w:rsidRPr="003D4D75" w:rsidRDefault="00825C8C" w:rsidP="00045971">
            <w:pPr>
              <w:pStyle w:val="ListParagraph"/>
              <w:numPr>
                <w:ilvl w:val="0"/>
                <w:numId w:val="2"/>
              </w:numPr>
              <w:ind w:left="709" w:right="7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4D75">
              <w:rPr>
                <w:rFonts w:ascii="Times New Roman" w:hAnsi="Times New Roman" w:cs="Times New Roman"/>
                <w:sz w:val="24"/>
                <w:szCs w:val="24"/>
              </w:rPr>
              <w:t>Relevan dengan isi materi dalam LKS</w:t>
            </w:r>
          </w:p>
        </w:tc>
      </w:tr>
      <w:tr w:rsidR="00825C8C" w:rsidRPr="003D4D75" w:rsidTr="00825C8C">
        <w:tc>
          <w:tcPr>
            <w:cnfStyle w:val="001000000000" w:firstRow="0" w:lastRow="0" w:firstColumn="1" w:lastColumn="0" w:oddVBand="0" w:evenVBand="0" w:oddHBand="0" w:evenHBand="0" w:firstRowFirstColumn="0" w:firstRowLastColumn="0" w:lastRowFirstColumn="0" w:lastRowLastColumn="0"/>
            <w:tcW w:w="2693" w:type="dxa"/>
            <w:vMerge/>
            <w:shd w:val="clear" w:color="auto" w:fill="FFFFFF" w:themeFill="background1"/>
          </w:tcPr>
          <w:p w:rsidR="00825C8C" w:rsidRPr="003D4D75" w:rsidRDefault="00825C8C" w:rsidP="00045971">
            <w:pPr>
              <w:ind w:left="709" w:right="757"/>
              <w:rPr>
                <w:rFonts w:ascii="Times New Roman" w:hAnsi="Times New Roman" w:cs="Times New Roman"/>
                <w:sz w:val="24"/>
                <w:szCs w:val="24"/>
              </w:rPr>
            </w:pPr>
          </w:p>
        </w:tc>
        <w:tc>
          <w:tcPr>
            <w:tcW w:w="5670" w:type="dxa"/>
            <w:shd w:val="clear" w:color="auto" w:fill="FFFFFF" w:themeFill="background1"/>
          </w:tcPr>
          <w:p w:rsidR="00825C8C" w:rsidRPr="003D4D75" w:rsidRDefault="00825C8C" w:rsidP="00045971">
            <w:pPr>
              <w:pStyle w:val="ListParagraph"/>
              <w:numPr>
                <w:ilvl w:val="0"/>
                <w:numId w:val="2"/>
              </w:numPr>
              <w:ind w:left="709" w:right="7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4D75">
              <w:rPr>
                <w:rFonts w:ascii="Times New Roman" w:hAnsi="Times New Roman" w:cs="Times New Roman"/>
                <w:sz w:val="24"/>
                <w:szCs w:val="24"/>
              </w:rPr>
              <w:t>Tidak mengganggu kesinambungan antar</w:t>
            </w:r>
            <w:r>
              <w:rPr>
                <w:rFonts w:ascii="Times New Roman" w:hAnsi="Times New Roman" w:cs="Times New Roman"/>
                <w:sz w:val="24"/>
                <w:szCs w:val="24"/>
              </w:rPr>
              <w:t xml:space="preserve"> </w:t>
            </w:r>
            <w:r w:rsidRPr="003D4D75">
              <w:rPr>
                <w:rFonts w:ascii="Times New Roman" w:hAnsi="Times New Roman" w:cs="Times New Roman"/>
                <w:sz w:val="24"/>
                <w:szCs w:val="24"/>
              </w:rPr>
              <w:t>kalimat, antar</w:t>
            </w:r>
            <w:r>
              <w:rPr>
                <w:rFonts w:ascii="Times New Roman" w:hAnsi="Times New Roman" w:cs="Times New Roman"/>
                <w:sz w:val="24"/>
                <w:szCs w:val="24"/>
              </w:rPr>
              <w:t xml:space="preserve"> </w:t>
            </w:r>
            <w:r w:rsidRPr="003D4D75">
              <w:rPr>
                <w:rFonts w:ascii="Times New Roman" w:hAnsi="Times New Roman" w:cs="Times New Roman"/>
                <w:sz w:val="24"/>
                <w:szCs w:val="24"/>
              </w:rPr>
              <w:t>paragraf dan bagian dari keseluruhan</w:t>
            </w:r>
          </w:p>
        </w:tc>
      </w:tr>
      <w:tr w:rsidR="00825C8C" w:rsidRPr="003D4D75" w:rsidTr="00825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vMerge/>
            <w:shd w:val="clear" w:color="auto" w:fill="FFFFFF" w:themeFill="background1"/>
          </w:tcPr>
          <w:p w:rsidR="00825C8C" w:rsidRPr="003D4D75" w:rsidRDefault="00825C8C" w:rsidP="00045971">
            <w:pPr>
              <w:ind w:left="709" w:right="757"/>
              <w:rPr>
                <w:rFonts w:ascii="Times New Roman" w:hAnsi="Times New Roman" w:cs="Times New Roman"/>
                <w:sz w:val="24"/>
                <w:szCs w:val="24"/>
              </w:rPr>
            </w:pPr>
          </w:p>
        </w:tc>
        <w:tc>
          <w:tcPr>
            <w:tcW w:w="5670" w:type="dxa"/>
            <w:shd w:val="clear" w:color="auto" w:fill="FFFFFF" w:themeFill="background1"/>
          </w:tcPr>
          <w:p w:rsidR="00825C8C" w:rsidRPr="003D4D75" w:rsidRDefault="00825C8C" w:rsidP="00045971">
            <w:pPr>
              <w:pStyle w:val="ListParagraph"/>
              <w:numPr>
                <w:ilvl w:val="0"/>
                <w:numId w:val="2"/>
              </w:numPr>
              <w:ind w:left="709" w:right="7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4D75">
              <w:rPr>
                <w:rFonts w:ascii="Times New Roman" w:hAnsi="Times New Roman" w:cs="Times New Roman"/>
                <w:sz w:val="24"/>
                <w:szCs w:val="24"/>
              </w:rPr>
              <w:t xml:space="preserve">Merupakan bagian terpadu dari keseluruhan isi </w:t>
            </w:r>
            <w:r>
              <w:rPr>
                <w:rFonts w:ascii="Times New Roman" w:hAnsi="Times New Roman" w:cs="Times New Roman"/>
                <w:sz w:val="24"/>
                <w:szCs w:val="24"/>
              </w:rPr>
              <w:t>materi</w:t>
            </w:r>
          </w:p>
        </w:tc>
      </w:tr>
      <w:tr w:rsidR="00825C8C" w:rsidRPr="003D4D75" w:rsidTr="00825C8C">
        <w:tc>
          <w:tcPr>
            <w:cnfStyle w:val="001000000000" w:firstRow="0" w:lastRow="0" w:firstColumn="1" w:lastColumn="0" w:oddVBand="0" w:evenVBand="0" w:oddHBand="0" w:evenHBand="0" w:firstRowFirstColumn="0" w:firstRowLastColumn="0" w:lastRowFirstColumn="0" w:lastRowLastColumn="0"/>
            <w:tcW w:w="2693" w:type="dxa"/>
            <w:shd w:val="clear" w:color="auto" w:fill="FFFFFF" w:themeFill="background1"/>
          </w:tcPr>
          <w:p w:rsidR="00825C8C" w:rsidRPr="003D4D75" w:rsidRDefault="00825C8C" w:rsidP="00045971">
            <w:pPr>
              <w:ind w:left="709" w:right="757"/>
              <w:rPr>
                <w:rFonts w:ascii="Times New Roman" w:hAnsi="Times New Roman" w:cs="Times New Roman"/>
                <w:sz w:val="24"/>
                <w:szCs w:val="24"/>
              </w:rPr>
            </w:pPr>
          </w:p>
        </w:tc>
        <w:tc>
          <w:tcPr>
            <w:tcW w:w="5670" w:type="dxa"/>
            <w:shd w:val="clear" w:color="auto" w:fill="FFFFFF" w:themeFill="background1"/>
          </w:tcPr>
          <w:p w:rsidR="00825C8C" w:rsidRPr="003D4D75" w:rsidRDefault="00825C8C" w:rsidP="00045971">
            <w:pPr>
              <w:pStyle w:val="ListParagraph"/>
              <w:numPr>
                <w:ilvl w:val="0"/>
                <w:numId w:val="2"/>
              </w:numPr>
              <w:ind w:left="709" w:right="7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4D75">
              <w:rPr>
                <w:rFonts w:ascii="Times New Roman" w:hAnsi="Times New Roman" w:cs="Times New Roman"/>
                <w:sz w:val="24"/>
                <w:szCs w:val="24"/>
              </w:rPr>
              <w:t>Jelas, baik dan esensial untuk membantu siswa memahami konsep</w:t>
            </w:r>
          </w:p>
        </w:tc>
      </w:tr>
      <w:tr w:rsidR="00825C8C" w:rsidRPr="003D4D75" w:rsidTr="00825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vMerge w:val="restart"/>
            <w:shd w:val="clear" w:color="auto" w:fill="FFFFFF" w:themeFill="background1"/>
          </w:tcPr>
          <w:p w:rsidR="00825C8C" w:rsidRPr="003D4D75" w:rsidRDefault="00825C8C" w:rsidP="00045971">
            <w:pPr>
              <w:pStyle w:val="style15"/>
              <w:spacing w:before="0" w:beforeAutospacing="0" w:after="0" w:afterAutospacing="0"/>
              <w:ind w:left="709" w:right="757"/>
            </w:pPr>
            <w:r w:rsidRPr="003D4D75">
              <w:t>Bahasa</w:t>
            </w:r>
          </w:p>
          <w:p w:rsidR="00825C8C" w:rsidRPr="003D4D75" w:rsidRDefault="00825C8C" w:rsidP="00045971">
            <w:pPr>
              <w:pStyle w:val="style15"/>
              <w:numPr>
                <w:ilvl w:val="0"/>
                <w:numId w:val="7"/>
              </w:numPr>
              <w:spacing w:before="0" w:beforeAutospacing="0" w:after="0" w:afterAutospacing="0"/>
              <w:ind w:left="709" w:right="757"/>
            </w:pPr>
            <w:r w:rsidRPr="003D4D75">
              <w:t xml:space="preserve">Bahasa yang digunakan </w:t>
            </w:r>
          </w:p>
        </w:tc>
        <w:tc>
          <w:tcPr>
            <w:tcW w:w="5670" w:type="dxa"/>
            <w:shd w:val="clear" w:color="auto" w:fill="FFFFFF" w:themeFill="background1"/>
          </w:tcPr>
          <w:p w:rsidR="00825C8C" w:rsidRPr="003D4D75" w:rsidRDefault="00825C8C" w:rsidP="00045971">
            <w:pPr>
              <w:pStyle w:val="ListParagraph"/>
              <w:numPr>
                <w:ilvl w:val="0"/>
                <w:numId w:val="3"/>
              </w:numPr>
              <w:ind w:left="709" w:right="7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4D75">
              <w:rPr>
                <w:rFonts w:ascii="Times New Roman" w:hAnsi="Times New Roman" w:cs="Times New Roman"/>
                <w:sz w:val="24"/>
                <w:szCs w:val="24"/>
              </w:rPr>
              <w:t>Menggunakan bahasa Indonesia yang benar dan baku</w:t>
            </w:r>
          </w:p>
        </w:tc>
      </w:tr>
      <w:tr w:rsidR="00825C8C" w:rsidRPr="003D4D75" w:rsidTr="00825C8C">
        <w:tc>
          <w:tcPr>
            <w:cnfStyle w:val="001000000000" w:firstRow="0" w:lastRow="0" w:firstColumn="1" w:lastColumn="0" w:oddVBand="0" w:evenVBand="0" w:oddHBand="0" w:evenHBand="0" w:firstRowFirstColumn="0" w:firstRowLastColumn="0" w:lastRowFirstColumn="0" w:lastRowLastColumn="0"/>
            <w:tcW w:w="2693" w:type="dxa"/>
            <w:vMerge/>
            <w:shd w:val="clear" w:color="auto" w:fill="FFFFFF" w:themeFill="background1"/>
          </w:tcPr>
          <w:p w:rsidR="00825C8C" w:rsidRPr="003D4D75" w:rsidRDefault="00825C8C" w:rsidP="00045971">
            <w:pPr>
              <w:ind w:left="709" w:right="757"/>
              <w:rPr>
                <w:rFonts w:ascii="Times New Roman" w:hAnsi="Times New Roman" w:cs="Times New Roman"/>
                <w:sz w:val="24"/>
                <w:szCs w:val="24"/>
              </w:rPr>
            </w:pPr>
          </w:p>
        </w:tc>
        <w:tc>
          <w:tcPr>
            <w:tcW w:w="5670" w:type="dxa"/>
            <w:shd w:val="clear" w:color="auto" w:fill="FFFFFF" w:themeFill="background1"/>
          </w:tcPr>
          <w:p w:rsidR="00825C8C" w:rsidRPr="003D4D75" w:rsidRDefault="00825C8C" w:rsidP="00045971">
            <w:pPr>
              <w:pStyle w:val="ListParagraph"/>
              <w:numPr>
                <w:ilvl w:val="0"/>
                <w:numId w:val="3"/>
              </w:numPr>
              <w:ind w:left="709" w:right="7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4D75">
              <w:rPr>
                <w:rFonts w:ascii="Times New Roman" w:hAnsi="Times New Roman" w:cs="Times New Roman"/>
                <w:sz w:val="24"/>
                <w:szCs w:val="24"/>
              </w:rPr>
              <w:t>Kalimat yang digunakan sesuai dengan tingkat kematangan perkembangan siswa</w:t>
            </w:r>
          </w:p>
        </w:tc>
      </w:tr>
      <w:tr w:rsidR="00825C8C" w:rsidRPr="003D4D75" w:rsidTr="00825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vMerge/>
            <w:shd w:val="clear" w:color="auto" w:fill="FFFFFF" w:themeFill="background1"/>
          </w:tcPr>
          <w:p w:rsidR="00825C8C" w:rsidRPr="003D4D75" w:rsidRDefault="00825C8C" w:rsidP="00045971">
            <w:pPr>
              <w:ind w:left="709" w:right="757"/>
              <w:rPr>
                <w:rFonts w:ascii="Times New Roman" w:hAnsi="Times New Roman" w:cs="Times New Roman"/>
                <w:sz w:val="24"/>
                <w:szCs w:val="24"/>
              </w:rPr>
            </w:pPr>
          </w:p>
        </w:tc>
        <w:tc>
          <w:tcPr>
            <w:tcW w:w="5670" w:type="dxa"/>
            <w:shd w:val="clear" w:color="auto" w:fill="FFFFFF" w:themeFill="background1"/>
          </w:tcPr>
          <w:p w:rsidR="00825C8C" w:rsidRPr="003D4D75" w:rsidRDefault="00825C8C" w:rsidP="00045971">
            <w:pPr>
              <w:pStyle w:val="ListParagraph"/>
              <w:numPr>
                <w:ilvl w:val="0"/>
                <w:numId w:val="3"/>
              </w:numPr>
              <w:ind w:left="709" w:right="7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4D75">
              <w:rPr>
                <w:rFonts w:ascii="Times New Roman" w:hAnsi="Times New Roman" w:cs="Times New Roman"/>
                <w:sz w:val="24"/>
                <w:szCs w:val="24"/>
              </w:rPr>
              <w:t>Istilah, kosakata dan simbol-simbol dapat mempermudah pemahaman siswa</w:t>
            </w:r>
          </w:p>
        </w:tc>
      </w:tr>
      <w:tr w:rsidR="00825C8C" w:rsidRPr="003D4D75" w:rsidTr="00825C8C">
        <w:tc>
          <w:tcPr>
            <w:cnfStyle w:val="001000000000" w:firstRow="0" w:lastRow="0" w:firstColumn="1" w:lastColumn="0" w:oddVBand="0" w:evenVBand="0" w:oddHBand="0" w:evenHBand="0" w:firstRowFirstColumn="0" w:firstRowLastColumn="0" w:lastRowFirstColumn="0" w:lastRowLastColumn="0"/>
            <w:tcW w:w="2693" w:type="dxa"/>
            <w:vMerge/>
            <w:shd w:val="clear" w:color="auto" w:fill="FFFFFF" w:themeFill="background1"/>
          </w:tcPr>
          <w:p w:rsidR="00825C8C" w:rsidRPr="003D4D75" w:rsidRDefault="00825C8C" w:rsidP="00045971">
            <w:pPr>
              <w:ind w:left="709" w:right="757"/>
              <w:rPr>
                <w:rFonts w:ascii="Times New Roman" w:hAnsi="Times New Roman" w:cs="Times New Roman"/>
                <w:sz w:val="24"/>
                <w:szCs w:val="24"/>
              </w:rPr>
            </w:pPr>
          </w:p>
        </w:tc>
        <w:tc>
          <w:tcPr>
            <w:tcW w:w="5670" w:type="dxa"/>
            <w:shd w:val="clear" w:color="auto" w:fill="FFFFFF" w:themeFill="background1"/>
          </w:tcPr>
          <w:p w:rsidR="00825C8C" w:rsidRPr="003D4D75" w:rsidRDefault="00825C8C" w:rsidP="00045971">
            <w:pPr>
              <w:pStyle w:val="ListParagraph"/>
              <w:numPr>
                <w:ilvl w:val="0"/>
                <w:numId w:val="3"/>
              </w:numPr>
              <w:ind w:left="709" w:right="7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4D75">
              <w:rPr>
                <w:rFonts w:ascii="Times New Roman" w:hAnsi="Times New Roman" w:cs="Times New Roman"/>
                <w:sz w:val="24"/>
                <w:szCs w:val="24"/>
              </w:rPr>
              <w:t>Menggunakan struktur kalimat yang sederhana</w:t>
            </w:r>
          </w:p>
        </w:tc>
      </w:tr>
      <w:tr w:rsidR="00825C8C" w:rsidRPr="003D4D75" w:rsidTr="00825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shd w:val="clear" w:color="auto" w:fill="FFFFFF" w:themeFill="background1"/>
          </w:tcPr>
          <w:p w:rsidR="00825C8C" w:rsidRPr="003D4D75" w:rsidRDefault="00825C8C" w:rsidP="00045971">
            <w:pPr>
              <w:pStyle w:val="style15"/>
              <w:numPr>
                <w:ilvl w:val="0"/>
                <w:numId w:val="7"/>
              </w:numPr>
              <w:spacing w:before="0" w:beforeAutospacing="0" w:after="0" w:afterAutospacing="0"/>
              <w:ind w:left="709" w:right="757"/>
            </w:pPr>
            <w:r w:rsidRPr="003D4D75">
              <w:t>Kalimat tidak mengandung arti ganda</w:t>
            </w:r>
          </w:p>
        </w:tc>
        <w:tc>
          <w:tcPr>
            <w:tcW w:w="5670" w:type="dxa"/>
            <w:shd w:val="clear" w:color="auto" w:fill="FFFFFF" w:themeFill="background1"/>
          </w:tcPr>
          <w:p w:rsidR="00825C8C" w:rsidRPr="003D4D75" w:rsidRDefault="00825C8C" w:rsidP="00045971">
            <w:pPr>
              <w:ind w:left="709" w:right="7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825C8C" w:rsidRPr="003D4D75" w:rsidTr="00825C8C">
        <w:tc>
          <w:tcPr>
            <w:cnfStyle w:val="001000000000" w:firstRow="0" w:lastRow="0" w:firstColumn="1" w:lastColumn="0" w:oddVBand="0" w:evenVBand="0" w:oddHBand="0" w:evenHBand="0" w:firstRowFirstColumn="0" w:firstRowLastColumn="0" w:lastRowFirstColumn="0" w:lastRowLastColumn="0"/>
            <w:tcW w:w="2693" w:type="dxa"/>
            <w:shd w:val="clear" w:color="auto" w:fill="FFFFFF" w:themeFill="background1"/>
          </w:tcPr>
          <w:p w:rsidR="00825C8C" w:rsidRPr="003D4D75" w:rsidRDefault="00825C8C" w:rsidP="00045971">
            <w:pPr>
              <w:pStyle w:val="style15"/>
              <w:spacing w:before="0" w:beforeAutospacing="0" w:after="0" w:afterAutospacing="0"/>
              <w:ind w:left="709" w:right="757"/>
            </w:pPr>
            <w:r w:rsidRPr="003D4D75">
              <w:t>Isi</w:t>
            </w:r>
          </w:p>
          <w:p w:rsidR="00825C8C" w:rsidRPr="003D4D75" w:rsidRDefault="00825C8C" w:rsidP="00045971">
            <w:pPr>
              <w:pStyle w:val="style15"/>
              <w:numPr>
                <w:ilvl w:val="0"/>
                <w:numId w:val="8"/>
              </w:numPr>
              <w:spacing w:before="0" w:beforeAutospacing="0" w:after="0" w:afterAutospacing="0"/>
              <w:ind w:left="709" w:right="757"/>
            </w:pPr>
            <w:r w:rsidRPr="003D4D75">
              <w:t>Kesesuaian LKS dengan indikator</w:t>
            </w:r>
            <w:r>
              <w:t xml:space="preserve"> pembelajaran</w:t>
            </w:r>
            <w:r w:rsidRPr="003D4D75">
              <w:t xml:space="preserve"> yang akan dicapai </w:t>
            </w:r>
          </w:p>
        </w:tc>
        <w:tc>
          <w:tcPr>
            <w:tcW w:w="5670" w:type="dxa"/>
            <w:shd w:val="clear" w:color="auto" w:fill="FFFFFF" w:themeFill="background1"/>
          </w:tcPr>
          <w:p w:rsidR="00825C8C" w:rsidRPr="003D4D75" w:rsidRDefault="00825C8C" w:rsidP="00045971">
            <w:pPr>
              <w:ind w:left="709" w:right="7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25C8C" w:rsidRPr="003D4D75" w:rsidTr="00825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shd w:val="clear" w:color="auto" w:fill="FFFFFF" w:themeFill="background1"/>
          </w:tcPr>
          <w:p w:rsidR="00825C8C" w:rsidRPr="003D4D75" w:rsidRDefault="00825C8C" w:rsidP="00045971">
            <w:pPr>
              <w:pStyle w:val="style15"/>
              <w:numPr>
                <w:ilvl w:val="0"/>
                <w:numId w:val="8"/>
              </w:numPr>
              <w:spacing w:before="0" w:beforeAutospacing="0" w:after="0" w:afterAutospacing="0"/>
              <w:ind w:left="709" w:right="757"/>
            </w:pPr>
            <w:r w:rsidRPr="003D4D75">
              <w:t xml:space="preserve">Kesesuaian langkah-langkah pembelajaran dengan Model </w:t>
            </w:r>
            <w:r w:rsidR="00045971" w:rsidRPr="00045971">
              <w:rPr>
                <w:noProof/>
              </w:rPr>
              <w:lastRenderedPageBreak/>
              <mc:AlternateContent>
                <mc:Choice Requires="wps">
                  <w:drawing>
                    <wp:anchor distT="0" distB="0" distL="114300" distR="114300" simplePos="0" relativeHeight="251718656" behindDoc="0" locked="0" layoutInCell="1" allowOverlap="1" wp14:anchorId="1F34E6A2" wp14:editId="4B809C2F">
                      <wp:simplePos x="0" y="0"/>
                      <wp:positionH relativeFrom="column">
                        <wp:posOffset>1510030</wp:posOffset>
                      </wp:positionH>
                      <wp:positionV relativeFrom="paragraph">
                        <wp:posOffset>-980440</wp:posOffset>
                      </wp:positionV>
                      <wp:extent cx="3962400" cy="4191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962400" cy="4191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45971" w:rsidRPr="00F46099" w:rsidRDefault="00045971" w:rsidP="00045971">
                                  <w:pPr>
                                    <w:spacing w:after="0" w:line="240" w:lineRule="auto"/>
                                    <w:ind w:left="3544" w:hanging="3544"/>
                                    <w:jc w:val="right"/>
                                    <w:rPr>
                                      <w:rFonts w:asciiTheme="majorHAnsi" w:hAnsiTheme="majorHAnsi" w:cs="Times New Roman"/>
                                      <w:sz w:val="20"/>
                                    </w:rPr>
                                  </w:pPr>
                                  <w:r w:rsidRPr="00F46099">
                                    <w:rPr>
                                      <w:rFonts w:asciiTheme="majorHAnsi" w:hAnsiTheme="majorHAnsi" w:cs="Times New Roman"/>
                                      <w:sz w:val="20"/>
                                    </w:rPr>
                                    <w:t xml:space="preserve">Pengembangan LKS Menggunakan Model Pembelajaran </w:t>
                                  </w:r>
                                  <w:r w:rsidRPr="00F46099">
                                    <w:rPr>
                                      <w:rFonts w:asciiTheme="majorHAnsi" w:hAnsiTheme="majorHAnsi" w:cs="Times New Roman"/>
                                      <w:i/>
                                      <w:sz w:val="20"/>
                                    </w:rPr>
                                    <w:t>Quantum Teaching</w:t>
                                  </w:r>
                                  <w:r w:rsidRPr="00F46099">
                                    <w:rPr>
                                      <w:rFonts w:asciiTheme="majorHAnsi" w:hAnsiTheme="majorHAnsi" w:cs="Times New Roman"/>
                                      <w:sz w:val="20"/>
                                    </w:rPr>
                                    <w:t xml:space="preserve"> Pada Materi Aljabar Kelas VII SMP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1" style="position:absolute;left:0;text-align:left;margin-left:118.9pt;margin-top:-77.2pt;width:312pt;height:3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" fillcolor="white [3201]" strokecolor="white [3212]" strokeweight="2pt">
                      <v:textbox>
                        <w:txbxContent>
                          <w:p w:rsidR="00045971" w:rsidRPr="00F46099" w:rsidRDefault="00045971" w:rsidP="00045971">
                            <w:pPr>
                              <w:spacing w:after="0" w:line="240" w:lineRule="auto"/>
                              <w:ind w:left="3544" w:hanging="3544"/>
                              <w:jc w:val="right"/>
                              <w:rPr>
                                <w:rFonts w:asciiTheme="majorHAnsi" w:hAnsiTheme="majorHAnsi" w:cs="Times New Roman"/>
                                <w:sz w:val="20"/>
                              </w:rPr>
                            </w:pPr>
                            <w:r w:rsidRPr="00F46099">
                              <w:rPr>
                                <w:rFonts w:asciiTheme="majorHAnsi" w:hAnsiTheme="majorHAnsi" w:cs="Times New Roman"/>
                                <w:sz w:val="20"/>
                              </w:rPr>
                              <w:t xml:space="preserve">Pengembangan LKS Menggunakan Model Pembelajaran </w:t>
                            </w:r>
                            <w:r w:rsidRPr="00F46099">
                              <w:rPr>
                                <w:rFonts w:asciiTheme="majorHAnsi" w:hAnsiTheme="majorHAnsi" w:cs="Times New Roman"/>
                                <w:i/>
                                <w:sz w:val="20"/>
                              </w:rPr>
                              <w:t>Quantum Teaching</w:t>
                            </w:r>
                            <w:r w:rsidRPr="00F46099">
                              <w:rPr>
                                <w:rFonts w:asciiTheme="majorHAnsi" w:hAnsiTheme="majorHAnsi" w:cs="Times New Roman"/>
                                <w:sz w:val="20"/>
                              </w:rPr>
                              <w:t xml:space="preserve"> Pada Materi Aljabar Kelas VII SMP</w:t>
                            </w:r>
                          </w:p>
                        </w:txbxContent>
                      </v:textbox>
                    </v:rect>
                  </w:pict>
                </mc:Fallback>
              </mc:AlternateContent>
            </w:r>
            <w:r w:rsidR="00045971" w:rsidRPr="00045971">
              <w:rPr>
                <w:noProof/>
              </w:rPr>
              <mc:AlternateContent>
                <mc:Choice Requires="wps">
                  <w:drawing>
                    <wp:anchor distT="0" distB="0" distL="114300" distR="114300" simplePos="0" relativeHeight="251717632" behindDoc="0" locked="0" layoutInCell="1" allowOverlap="1" wp14:anchorId="29366E34" wp14:editId="282E9C74">
                      <wp:simplePos x="0" y="0"/>
                      <wp:positionH relativeFrom="column">
                        <wp:posOffset>-70485</wp:posOffset>
                      </wp:positionH>
                      <wp:positionV relativeFrom="paragraph">
                        <wp:posOffset>-980440</wp:posOffset>
                      </wp:positionV>
                      <wp:extent cx="1485900" cy="2667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485900" cy="2667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45971" w:rsidRPr="00F46099" w:rsidRDefault="00045971" w:rsidP="00045971">
                                  <w:pPr>
                                    <w:rPr>
                                      <w:rFonts w:asciiTheme="majorHAnsi" w:hAnsiTheme="majorHAnsi" w:cs="Times New Roman"/>
                                      <w:sz w:val="20"/>
                                    </w:rPr>
                                  </w:pPr>
                                  <w:proofErr w:type="gramStart"/>
                                  <w:r w:rsidRPr="00F46099">
                                    <w:rPr>
                                      <w:rFonts w:asciiTheme="majorHAnsi" w:hAnsiTheme="majorHAnsi" w:cs="Times New Roman"/>
                                      <w:sz w:val="20"/>
                                    </w:rPr>
                                    <w:t>eISSN</w:t>
                                  </w:r>
                                  <w:proofErr w:type="gramEnd"/>
                                  <w:r w:rsidRPr="00F46099">
                                    <w:rPr>
                                      <w:rFonts w:asciiTheme="majorHAnsi" w:hAnsiTheme="majorHAnsi" w:cs="Times New Roman"/>
                                      <w:sz w:val="20"/>
                                    </w:rPr>
                                    <w:t>: 2442-4226</w:t>
                                  </w:r>
                                </w:p>
                                <w:p w:rsidR="00045971" w:rsidRPr="00F46099" w:rsidRDefault="00045971" w:rsidP="00045971">
                                  <w:pPr>
                                    <w:spacing w:after="0" w:line="240" w:lineRule="auto"/>
                                    <w:rPr>
                                      <w:rFonts w:asciiTheme="majorHAnsi" w:hAnsiTheme="majorHAnsi" w:cs="Times New Roman"/>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2" style="position:absolute;left:0;text-align:left;margin-left:-5.55pt;margin-top:-77.2pt;width:117pt;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" fillcolor="white [3201]" strokecolor="white [3212]" strokeweight="2pt">
                      <v:textbox>
                        <w:txbxContent>
                          <w:p w:rsidR="00045971" w:rsidRPr="00F46099" w:rsidRDefault="00045971" w:rsidP="00045971">
                            <w:pPr>
                              <w:rPr>
                                <w:rFonts w:asciiTheme="majorHAnsi" w:hAnsiTheme="majorHAnsi" w:cs="Times New Roman"/>
                                <w:sz w:val="20"/>
                              </w:rPr>
                            </w:pPr>
                            <w:r w:rsidRPr="00F46099">
                              <w:rPr>
                                <w:rFonts w:asciiTheme="majorHAnsi" w:hAnsiTheme="majorHAnsi" w:cs="Times New Roman"/>
                                <w:sz w:val="20"/>
                              </w:rPr>
                              <w:t>eISSN: 2442-4226</w:t>
                            </w:r>
                          </w:p>
                          <w:p w:rsidR="00045971" w:rsidRPr="00F46099" w:rsidRDefault="00045971" w:rsidP="00045971">
                            <w:pPr>
                              <w:spacing w:after="0" w:line="240" w:lineRule="auto"/>
                              <w:rPr>
                                <w:rFonts w:asciiTheme="majorHAnsi" w:hAnsiTheme="majorHAnsi" w:cs="Times New Roman"/>
                                <w:sz w:val="20"/>
                              </w:rPr>
                            </w:pPr>
                          </w:p>
                        </w:txbxContent>
                      </v:textbox>
                    </v:rect>
                  </w:pict>
                </mc:Fallback>
              </mc:AlternateContent>
            </w:r>
            <w:r w:rsidRPr="003D4D75">
              <w:rPr>
                <w:i/>
              </w:rPr>
              <w:t xml:space="preserve">Quantum Teaching </w:t>
            </w:r>
          </w:p>
        </w:tc>
        <w:tc>
          <w:tcPr>
            <w:tcW w:w="5670" w:type="dxa"/>
            <w:shd w:val="clear" w:color="auto" w:fill="FFFFFF" w:themeFill="background1"/>
          </w:tcPr>
          <w:p w:rsidR="00825C8C" w:rsidRPr="003D4D75" w:rsidRDefault="00825C8C" w:rsidP="00045971">
            <w:pPr>
              <w:pStyle w:val="style15"/>
              <w:spacing w:before="0" w:beforeAutospacing="0" w:after="0" w:afterAutospacing="0"/>
              <w:ind w:left="709" w:right="757"/>
              <w:cnfStyle w:val="000000100000" w:firstRow="0" w:lastRow="0" w:firstColumn="0" w:lastColumn="0" w:oddVBand="0" w:evenVBand="0" w:oddHBand="1" w:evenHBand="0" w:firstRowFirstColumn="0" w:firstRowLastColumn="0" w:lastRowFirstColumn="0" w:lastRowLastColumn="0"/>
            </w:pPr>
            <w:r w:rsidRPr="003D4D75">
              <w:lastRenderedPageBreak/>
              <w:t xml:space="preserve">Langkah-langkah pembelajaran dengan Model </w:t>
            </w:r>
            <w:r w:rsidRPr="003D4D75">
              <w:rPr>
                <w:i/>
              </w:rPr>
              <w:t>Quantum Teaching</w:t>
            </w:r>
            <w:r w:rsidRPr="003D4D75">
              <w:t xml:space="preserve"> terdiri dari:</w:t>
            </w:r>
          </w:p>
          <w:p w:rsidR="00825C8C" w:rsidRPr="003D4D75" w:rsidRDefault="00825C8C" w:rsidP="00045971">
            <w:pPr>
              <w:pStyle w:val="ListParagraph"/>
              <w:numPr>
                <w:ilvl w:val="0"/>
                <w:numId w:val="4"/>
              </w:numPr>
              <w:ind w:left="709" w:right="7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4D75">
              <w:rPr>
                <w:rFonts w:ascii="Times New Roman" w:hAnsi="Times New Roman" w:cs="Times New Roman"/>
                <w:sz w:val="24"/>
                <w:szCs w:val="24"/>
              </w:rPr>
              <w:t>Pengenalan model</w:t>
            </w:r>
            <w:r w:rsidRPr="003D4D75">
              <w:rPr>
                <w:rFonts w:ascii="Times New Roman" w:hAnsi="Times New Roman" w:cs="Times New Roman"/>
                <w:i/>
                <w:sz w:val="24"/>
                <w:szCs w:val="24"/>
              </w:rPr>
              <w:t xml:space="preserve"> Quantum Teaching </w:t>
            </w:r>
            <w:r w:rsidRPr="003D4D75">
              <w:rPr>
                <w:rFonts w:ascii="Times New Roman" w:hAnsi="Times New Roman" w:cs="Times New Roman"/>
                <w:sz w:val="24"/>
                <w:szCs w:val="24"/>
              </w:rPr>
              <w:t>yang dikenal dengan istilah TANDUR Demonstrasikan, Ulangi dan Rayakan)</w:t>
            </w:r>
          </w:p>
        </w:tc>
      </w:tr>
      <w:tr w:rsidR="00825C8C" w:rsidRPr="003D4D75" w:rsidTr="00825C8C">
        <w:tc>
          <w:tcPr>
            <w:cnfStyle w:val="001000000000" w:firstRow="0" w:lastRow="0" w:firstColumn="1" w:lastColumn="0" w:oddVBand="0" w:evenVBand="0" w:oddHBand="0" w:evenHBand="0" w:firstRowFirstColumn="0" w:firstRowLastColumn="0" w:lastRowFirstColumn="0" w:lastRowLastColumn="0"/>
            <w:tcW w:w="2693" w:type="dxa"/>
            <w:vMerge w:val="restart"/>
            <w:shd w:val="clear" w:color="auto" w:fill="FFFFFF" w:themeFill="background1"/>
          </w:tcPr>
          <w:p w:rsidR="00825C8C" w:rsidRPr="003D4D75" w:rsidRDefault="00825C8C" w:rsidP="00045971">
            <w:pPr>
              <w:pStyle w:val="style15"/>
              <w:spacing w:before="0" w:beforeAutospacing="0" w:after="0" w:afterAutospacing="0"/>
              <w:ind w:left="709" w:right="757"/>
            </w:pPr>
          </w:p>
        </w:tc>
        <w:tc>
          <w:tcPr>
            <w:tcW w:w="5670" w:type="dxa"/>
            <w:shd w:val="clear" w:color="auto" w:fill="FFFFFF" w:themeFill="background1"/>
          </w:tcPr>
          <w:p w:rsidR="00825C8C" w:rsidRPr="003D4D75" w:rsidRDefault="00825C8C" w:rsidP="00045971">
            <w:pPr>
              <w:pStyle w:val="ListParagraph"/>
              <w:numPr>
                <w:ilvl w:val="0"/>
                <w:numId w:val="4"/>
              </w:numPr>
              <w:ind w:left="709" w:right="7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4D75">
              <w:rPr>
                <w:rFonts w:ascii="Times New Roman" w:hAnsi="Times New Roman" w:cs="Times New Roman"/>
                <w:sz w:val="24"/>
                <w:szCs w:val="24"/>
              </w:rPr>
              <w:t xml:space="preserve">Menghubungkan model </w:t>
            </w:r>
            <w:r w:rsidRPr="003D4D75">
              <w:rPr>
                <w:rFonts w:ascii="Times New Roman" w:hAnsi="Times New Roman" w:cs="Times New Roman"/>
                <w:i/>
                <w:sz w:val="24"/>
                <w:szCs w:val="24"/>
              </w:rPr>
              <w:t xml:space="preserve">Quantum Teaching </w:t>
            </w:r>
            <w:r w:rsidRPr="003D4D75">
              <w:rPr>
                <w:rFonts w:ascii="Times New Roman" w:hAnsi="Times New Roman" w:cs="Times New Roman"/>
                <w:sz w:val="24"/>
                <w:szCs w:val="24"/>
              </w:rPr>
              <w:t>dengan materi aljabar</w:t>
            </w:r>
          </w:p>
        </w:tc>
      </w:tr>
      <w:tr w:rsidR="00825C8C" w:rsidRPr="003D4D75" w:rsidTr="00825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vMerge/>
            <w:shd w:val="clear" w:color="auto" w:fill="FFFFFF" w:themeFill="background1"/>
          </w:tcPr>
          <w:p w:rsidR="00825C8C" w:rsidRPr="003D4D75" w:rsidRDefault="00825C8C" w:rsidP="00045971">
            <w:pPr>
              <w:pStyle w:val="style15"/>
              <w:spacing w:before="0" w:beforeAutospacing="0" w:after="0" w:afterAutospacing="0"/>
              <w:ind w:left="709" w:right="757"/>
            </w:pPr>
          </w:p>
        </w:tc>
        <w:tc>
          <w:tcPr>
            <w:tcW w:w="5670" w:type="dxa"/>
            <w:shd w:val="clear" w:color="auto" w:fill="FFFFFF" w:themeFill="background1"/>
          </w:tcPr>
          <w:p w:rsidR="00825C8C" w:rsidRPr="003D4D75" w:rsidRDefault="00825C8C" w:rsidP="00045971">
            <w:pPr>
              <w:pStyle w:val="ListParagraph"/>
              <w:numPr>
                <w:ilvl w:val="0"/>
                <w:numId w:val="4"/>
              </w:numPr>
              <w:ind w:left="709" w:right="7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4D75">
              <w:rPr>
                <w:rFonts w:ascii="Times New Roman" w:hAnsi="Times New Roman" w:cs="Times New Roman"/>
                <w:sz w:val="24"/>
                <w:szCs w:val="24"/>
              </w:rPr>
              <w:t>Mendiskusikan prosedur dan mengajukan masalah</w:t>
            </w:r>
          </w:p>
        </w:tc>
      </w:tr>
      <w:tr w:rsidR="00825C8C" w:rsidRPr="003D4D75" w:rsidTr="00825C8C">
        <w:tc>
          <w:tcPr>
            <w:cnfStyle w:val="001000000000" w:firstRow="0" w:lastRow="0" w:firstColumn="1" w:lastColumn="0" w:oddVBand="0" w:evenVBand="0" w:oddHBand="0" w:evenHBand="0" w:firstRowFirstColumn="0" w:firstRowLastColumn="0" w:lastRowFirstColumn="0" w:lastRowLastColumn="0"/>
            <w:tcW w:w="2693" w:type="dxa"/>
            <w:vMerge/>
            <w:shd w:val="clear" w:color="auto" w:fill="FFFFFF" w:themeFill="background1"/>
          </w:tcPr>
          <w:p w:rsidR="00825C8C" w:rsidRPr="003D4D75" w:rsidRDefault="00825C8C" w:rsidP="00045971">
            <w:pPr>
              <w:pStyle w:val="style15"/>
              <w:spacing w:before="0" w:beforeAutospacing="0" w:after="0" w:afterAutospacing="0"/>
              <w:ind w:left="709" w:right="757"/>
            </w:pPr>
          </w:p>
        </w:tc>
        <w:tc>
          <w:tcPr>
            <w:tcW w:w="5670" w:type="dxa"/>
            <w:shd w:val="clear" w:color="auto" w:fill="FFFFFF" w:themeFill="background1"/>
          </w:tcPr>
          <w:p w:rsidR="00825C8C" w:rsidRPr="003D4D75" w:rsidRDefault="00825C8C" w:rsidP="00045971">
            <w:pPr>
              <w:pStyle w:val="ListParagraph"/>
              <w:numPr>
                <w:ilvl w:val="0"/>
                <w:numId w:val="4"/>
              </w:numPr>
              <w:ind w:right="7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D4D75">
              <w:rPr>
                <w:rFonts w:ascii="Times New Roman" w:hAnsi="Times New Roman" w:cs="Times New Roman"/>
                <w:sz w:val="24"/>
                <w:szCs w:val="24"/>
              </w:rPr>
              <w:t>Menentukan variabel dan koefisien dalam materi soal cerita yang diubah dalam bentuk aljabar</w:t>
            </w:r>
          </w:p>
        </w:tc>
      </w:tr>
      <w:tr w:rsidR="00825C8C" w:rsidRPr="003D4D75" w:rsidTr="00825C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3" w:type="dxa"/>
            <w:vMerge/>
            <w:shd w:val="clear" w:color="auto" w:fill="FFFFFF" w:themeFill="background1"/>
          </w:tcPr>
          <w:p w:rsidR="00825C8C" w:rsidRPr="003D4D75" w:rsidRDefault="00825C8C" w:rsidP="00045971">
            <w:pPr>
              <w:pStyle w:val="style15"/>
              <w:spacing w:before="0" w:beforeAutospacing="0" w:after="0" w:afterAutospacing="0"/>
              <w:ind w:left="709" w:right="757"/>
            </w:pPr>
          </w:p>
        </w:tc>
        <w:tc>
          <w:tcPr>
            <w:tcW w:w="5670" w:type="dxa"/>
            <w:shd w:val="clear" w:color="auto" w:fill="FFFFFF" w:themeFill="background1"/>
          </w:tcPr>
          <w:p w:rsidR="00825C8C" w:rsidRPr="003D4D75" w:rsidRDefault="00825C8C" w:rsidP="00045971">
            <w:pPr>
              <w:pStyle w:val="ListParagraph"/>
              <w:numPr>
                <w:ilvl w:val="0"/>
                <w:numId w:val="4"/>
              </w:numPr>
              <w:ind w:left="709" w:right="7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3D4D75">
              <w:rPr>
                <w:rFonts w:ascii="Times New Roman" w:hAnsi="Times New Roman" w:cs="Times New Roman"/>
                <w:sz w:val="24"/>
                <w:szCs w:val="24"/>
              </w:rPr>
              <w:t>Menemukan langkah-langkah dalam menyelesaikan operasi aljabar</w:t>
            </w:r>
          </w:p>
        </w:tc>
      </w:tr>
      <w:tr w:rsidR="00825C8C" w:rsidRPr="003D4D75" w:rsidTr="00825C8C">
        <w:tc>
          <w:tcPr>
            <w:cnfStyle w:val="001000000000" w:firstRow="0" w:lastRow="0" w:firstColumn="1" w:lastColumn="0" w:oddVBand="0" w:evenVBand="0" w:oddHBand="0" w:evenHBand="0" w:firstRowFirstColumn="0" w:firstRowLastColumn="0" w:lastRowFirstColumn="0" w:lastRowLastColumn="0"/>
            <w:tcW w:w="2693" w:type="dxa"/>
            <w:shd w:val="clear" w:color="auto" w:fill="FFFFFF" w:themeFill="background1"/>
          </w:tcPr>
          <w:p w:rsidR="00825C8C" w:rsidRPr="003D4D75" w:rsidRDefault="00825C8C" w:rsidP="00045971">
            <w:pPr>
              <w:pStyle w:val="style15"/>
              <w:numPr>
                <w:ilvl w:val="0"/>
                <w:numId w:val="8"/>
              </w:numPr>
              <w:spacing w:before="0" w:beforeAutospacing="0" w:after="0" w:afterAutospacing="0"/>
              <w:ind w:left="709" w:right="757"/>
            </w:pPr>
            <w:r w:rsidRPr="003D4D75">
              <w:t xml:space="preserve">Peran LKS dalam mendorong siswa menemukan konsep </w:t>
            </w:r>
          </w:p>
        </w:tc>
        <w:tc>
          <w:tcPr>
            <w:tcW w:w="5670" w:type="dxa"/>
            <w:shd w:val="clear" w:color="auto" w:fill="FFFFFF" w:themeFill="background1"/>
          </w:tcPr>
          <w:p w:rsidR="00825C8C" w:rsidRPr="003D4D75" w:rsidRDefault="00825C8C" w:rsidP="00045971">
            <w:pPr>
              <w:pStyle w:val="style15"/>
              <w:spacing w:before="0" w:beforeAutospacing="0" w:after="0" w:afterAutospacing="0"/>
              <w:ind w:left="709" w:right="757"/>
              <w:cnfStyle w:val="000000000000" w:firstRow="0" w:lastRow="0" w:firstColumn="0" w:lastColumn="0" w:oddVBand="0" w:evenVBand="0" w:oddHBand="0" w:evenHBand="0" w:firstRowFirstColumn="0" w:firstRowLastColumn="0" w:lastRowFirstColumn="0" w:lastRowLastColumn="0"/>
            </w:pPr>
          </w:p>
        </w:tc>
      </w:tr>
    </w:tbl>
    <w:p w:rsidR="00DD4633" w:rsidRPr="00020501" w:rsidRDefault="00DD4633" w:rsidP="00045971">
      <w:pPr>
        <w:pStyle w:val="style15"/>
        <w:spacing w:before="0" w:beforeAutospacing="0" w:after="0" w:afterAutospacing="0" w:line="360" w:lineRule="auto"/>
        <w:ind w:left="709" w:right="757"/>
      </w:pPr>
    </w:p>
    <w:p w:rsidR="009B67FC" w:rsidRDefault="00113576" w:rsidP="00045971">
      <w:pPr>
        <w:ind w:left="709" w:right="757"/>
        <w:jc w:val="both"/>
        <w:rPr>
          <w:rFonts w:ascii="Times New Roman" w:hAnsi="Times New Roman" w:cs="Times New Roman"/>
          <w:b/>
        </w:rPr>
      </w:pPr>
      <w:r>
        <w:rPr>
          <w:rFonts w:ascii="Times New Roman" w:hAnsi="Times New Roman" w:cs="Times New Roman"/>
          <w:b/>
        </w:rPr>
        <w:t>Hasil Penelitian</w:t>
      </w:r>
    </w:p>
    <w:p w:rsidR="00D11687" w:rsidRPr="00D11687" w:rsidRDefault="00D11687" w:rsidP="00045971">
      <w:pPr>
        <w:ind w:left="709" w:right="757"/>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Hasil data yang diperoleh dari validasi LKS dan THB, disajikan dalam tabel berikut:</w:t>
      </w:r>
    </w:p>
    <w:p w:rsidR="00DD4633" w:rsidRDefault="00113576" w:rsidP="00045971">
      <w:pPr>
        <w:ind w:left="709" w:right="757"/>
        <w:jc w:val="center"/>
        <w:rPr>
          <w:rFonts w:ascii="Times New Roman" w:hAnsi="Times New Roman" w:cs="Times New Roman"/>
          <w:b/>
        </w:rPr>
      </w:pPr>
      <w:r>
        <w:rPr>
          <w:rFonts w:ascii="Times New Roman" w:hAnsi="Times New Roman" w:cs="Times New Roman"/>
          <w:b/>
        </w:rPr>
        <w:t xml:space="preserve">Tabel 2 </w:t>
      </w:r>
      <w:r w:rsidR="00DD4633" w:rsidRPr="00DD4633">
        <w:rPr>
          <w:rFonts w:ascii="Times New Roman" w:hAnsi="Times New Roman" w:cs="Times New Roman"/>
          <w:b/>
        </w:rPr>
        <w:t>Hasil Validasi Lembar Kerja Siswa</w:t>
      </w:r>
    </w:p>
    <w:tbl>
      <w:tblPr>
        <w:tblStyle w:val="LightShading-Accent4"/>
        <w:tblW w:w="8788" w:type="dxa"/>
        <w:shd w:val="clear" w:color="auto" w:fill="FFFFFF" w:themeFill="background1"/>
        <w:tblLayout w:type="fixed"/>
        <w:tblLook w:val="04A0" w:firstRow="1" w:lastRow="0" w:firstColumn="1" w:lastColumn="0" w:noHBand="0" w:noVBand="1"/>
      </w:tblPr>
      <w:tblGrid>
        <w:gridCol w:w="567"/>
        <w:gridCol w:w="2977"/>
        <w:gridCol w:w="708"/>
        <w:gridCol w:w="567"/>
        <w:gridCol w:w="1418"/>
        <w:gridCol w:w="1417"/>
        <w:gridCol w:w="1134"/>
      </w:tblGrid>
      <w:tr w:rsidR="00113576" w:rsidRPr="00113576" w:rsidTr="00A86A0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7" w:type="dxa"/>
            <w:vMerge w:val="restart"/>
            <w:tcBorders>
              <w:bottom w:val="single" w:sz="4" w:space="0" w:color="auto"/>
            </w:tcBorders>
            <w:shd w:val="clear" w:color="auto" w:fill="FFFFFF" w:themeFill="background1"/>
          </w:tcPr>
          <w:p w:rsidR="00113576" w:rsidRPr="00113576" w:rsidRDefault="00113576" w:rsidP="00045971">
            <w:pPr>
              <w:pStyle w:val="style15"/>
              <w:spacing w:before="0" w:beforeAutospacing="0" w:after="0" w:afterAutospacing="0"/>
              <w:ind w:left="709" w:right="757"/>
              <w:jc w:val="center"/>
              <w:rPr>
                <w:b w:val="0"/>
              </w:rPr>
            </w:pPr>
            <w:r w:rsidRPr="00113576">
              <w:t>No</w:t>
            </w:r>
          </w:p>
        </w:tc>
        <w:tc>
          <w:tcPr>
            <w:tcW w:w="2977" w:type="dxa"/>
            <w:vMerge w:val="restart"/>
            <w:tcBorders>
              <w:bottom w:val="single" w:sz="4" w:space="0" w:color="auto"/>
            </w:tcBorders>
            <w:shd w:val="clear" w:color="auto" w:fill="FFFFFF" w:themeFill="background1"/>
          </w:tcPr>
          <w:p w:rsidR="00113576" w:rsidRPr="00113576" w:rsidRDefault="00113576" w:rsidP="00045971">
            <w:pPr>
              <w:pStyle w:val="style15"/>
              <w:spacing w:before="0" w:beforeAutospacing="0" w:after="0" w:afterAutospacing="0"/>
              <w:ind w:left="709" w:right="757"/>
              <w:jc w:val="center"/>
              <w:cnfStyle w:val="100000000000" w:firstRow="1" w:lastRow="0" w:firstColumn="0" w:lastColumn="0" w:oddVBand="0" w:evenVBand="0" w:oddHBand="0" w:evenHBand="0" w:firstRowFirstColumn="0" w:firstRowLastColumn="0" w:lastRowFirstColumn="0" w:lastRowLastColumn="0"/>
              <w:rPr>
                <w:b w:val="0"/>
              </w:rPr>
            </w:pPr>
            <w:r w:rsidRPr="00113576">
              <w:t>Kriteria</w:t>
            </w:r>
          </w:p>
        </w:tc>
        <w:tc>
          <w:tcPr>
            <w:tcW w:w="1275" w:type="dxa"/>
            <w:gridSpan w:val="2"/>
            <w:tcBorders>
              <w:bottom w:val="single" w:sz="4" w:space="0" w:color="auto"/>
            </w:tcBorders>
            <w:shd w:val="clear" w:color="auto" w:fill="FFFFFF" w:themeFill="background1"/>
          </w:tcPr>
          <w:p w:rsidR="00113576" w:rsidRPr="00113576" w:rsidRDefault="00113576" w:rsidP="00045971">
            <w:pPr>
              <w:pStyle w:val="style15"/>
              <w:spacing w:before="0" w:beforeAutospacing="0" w:after="0" w:afterAutospacing="0"/>
              <w:ind w:left="709" w:right="757"/>
              <w:jc w:val="center"/>
              <w:cnfStyle w:val="100000000000" w:firstRow="1" w:lastRow="0" w:firstColumn="0" w:lastColumn="0" w:oddVBand="0" w:evenVBand="0" w:oddHBand="0" w:evenHBand="0" w:firstRowFirstColumn="0" w:firstRowLastColumn="0" w:lastRowFirstColumn="0" w:lastRowLastColumn="0"/>
              <w:rPr>
                <w:b w:val="0"/>
              </w:rPr>
            </w:pPr>
            <w:r w:rsidRPr="00113576">
              <w:t>Validator</w:t>
            </w:r>
          </w:p>
        </w:tc>
        <w:tc>
          <w:tcPr>
            <w:tcW w:w="1418" w:type="dxa"/>
            <w:vMerge w:val="restart"/>
            <w:tcBorders>
              <w:bottom w:val="single" w:sz="4" w:space="0" w:color="auto"/>
            </w:tcBorders>
            <w:shd w:val="clear" w:color="auto" w:fill="FFFFFF" w:themeFill="background1"/>
          </w:tcPr>
          <w:p w:rsidR="00113576" w:rsidRPr="00113576" w:rsidRDefault="00113576" w:rsidP="00045971">
            <w:pPr>
              <w:pStyle w:val="style15"/>
              <w:spacing w:before="0" w:beforeAutospacing="0" w:after="0" w:afterAutospacing="0"/>
              <w:ind w:left="709" w:right="757"/>
              <w:jc w:val="center"/>
              <w:cnfStyle w:val="100000000000" w:firstRow="1" w:lastRow="0" w:firstColumn="0" w:lastColumn="0" w:oddVBand="0" w:evenVBand="0" w:oddHBand="0" w:evenHBand="0" w:firstRowFirstColumn="0" w:firstRowLastColumn="0" w:lastRowFirstColumn="0" w:lastRowLastColumn="0"/>
              <w:rPr>
                <w:b w:val="0"/>
              </w:rPr>
            </w:pPr>
            <w:r w:rsidRPr="00113576">
              <w:t>Rata-rata</w:t>
            </w:r>
            <w:r w:rsidRPr="00113576">
              <w:lastRenderedPageBreak/>
              <w:t xml:space="preserve"> per kriteria </w:t>
            </w:r>
          </w:p>
        </w:tc>
        <w:tc>
          <w:tcPr>
            <w:tcW w:w="1417" w:type="dxa"/>
            <w:vMerge w:val="restart"/>
            <w:tcBorders>
              <w:bottom w:val="single" w:sz="4" w:space="0" w:color="auto"/>
            </w:tcBorders>
            <w:shd w:val="clear" w:color="auto" w:fill="FFFFFF" w:themeFill="background1"/>
          </w:tcPr>
          <w:p w:rsidR="00113576" w:rsidRPr="00113576" w:rsidRDefault="00113576" w:rsidP="00045971">
            <w:pPr>
              <w:pStyle w:val="style15"/>
              <w:spacing w:before="0" w:beforeAutospacing="0" w:after="0" w:afterAutospacing="0"/>
              <w:ind w:left="709" w:right="757"/>
              <w:jc w:val="center"/>
              <w:cnfStyle w:val="100000000000" w:firstRow="1" w:lastRow="0" w:firstColumn="0" w:lastColumn="0" w:oddVBand="0" w:evenVBand="0" w:oddHBand="0" w:evenHBand="0" w:firstRowFirstColumn="0" w:firstRowLastColumn="0" w:lastRowFirstColumn="0" w:lastRowLastColumn="0"/>
              <w:rPr>
                <w:b w:val="0"/>
              </w:rPr>
            </w:pPr>
            <w:r w:rsidRPr="00113576">
              <w:lastRenderedPageBreak/>
              <w:t>Rata-rata</w:t>
            </w:r>
            <w:r w:rsidRPr="00113576">
              <w:lastRenderedPageBreak/>
              <w:t xml:space="preserve"> per Aspek</w:t>
            </w:r>
          </w:p>
        </w:tc>
        <w:tc>
          <w:tcPr>
            <w:tcW w:w="1134" w:type="dxa"/>
            <w:vMerge w:val="restart"/>
            <w:tcBorders>
              <w:bottom w:val="single" w:sz="4" w:space="0" w:color="auto"/>
            </w:tcBorders>
            <w:shd w:val="clear" w:color="auto" w:fill="FFFFFF" w:themeFill="background1"/>
          </w:tcPr>
          <w:p w:rsidR="00113576" w:rsidRPr="00113576" w:rsidRDefault="00113576" w:rsidP="00045971">
            <w:pPr>
              <w:pStyle w:val="style15"/>
              <w:spacing w:before="0" w:beforeAutospacing="0" w:after="0" w:afterAutospacing="0"/>
              <w:ind w:left="709" w:right="757"/>
              <w:jc w:val="center"/>
              <w:cnfStyle w:val="100000000000" w:firstRow="1" w:lastRow="0" w:firstColumn="0" w:lastColumn="0" w:oddVBand="0" w:evenVBand="0" w:oddHBand="0" w:evenHBand="0" w:firstRowFirstColumn="0" w:firstRowLastColumn="0" w:lastRowFirstColumn="0" w:lastRowLastColumn="0"/>
              <w:rPr>
                <w:b w:val="0"/>
              </w:rPr>
            </w:pPr>
            <w:r w:rsidRPr="00113576">
              <w:lastRenderedPageBreak/>
              <w:t>Rata-rata</w:t>
            </w:r>
            <w:r w:rsidRPr="00113576">
              <w:lastRenderedPageBreak/>
              <w:t xml:space="preserve"> Total </w:t>
            </w:r>
          </w:p>
        </w:tc>
      </w:tr>
      <w:tr w:rsidR="00113576" w:rsidRPr="00113576" w:rsidTr="00A86A0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7"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rPr>
                <w:rFonts w:ascii="Times New Roman" w:hAnsi="Times New Roman" w:cs="Times New Roman"/>
                <w:sz w:val="24"/>
                <w:szCs w:val="24"/>
              </w:rPr>
            </w:pPr>
          </w:p>
        </w:tc>
        <w:tc>
          <w:tcPr>
            <w:tcW w:w="2977"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8"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113576">
              <w:rPr>
                <w:rFonts w:ascii="Times New Roman" w:hAnsi="Times New Roman" w:cs="Times New Roman"/>
                <w:sz w:val="24"/>
                <w:szCs w:val="24"/>
              </w:rPr>
              <w:t>1</w:t>
            </w:r>
          </w:p>
        </w:tc>
        <w:tc>
          <w:tcPr>
            <w:tcW w:w="567"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113576">
              <w:rPr>
                <w:rFonts w:ascii="Times New Roman" w:hAnsi="Times New Roman" w:cs="Times New Roman"/>
                <w:sz w:val="24"/>
                <w:szCs w:val="24"/>
              </w:rPr>
              <w:t>2</w:t>
            </w:r>
          </w:p>
        </w:tc>
        <w:tc>
          <w:tcPr>
            <w:tcW w:w="1418"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417"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34"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13576" w:rsidRPr="00113576" w:rsidTr="0011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val="restart"/>
            <w:tcBorders>
              <w:top w:val="single" w:sz="4" w:space="0" w:color="auto"/>
              <w:bottom w:val="single" w:sz="4" w:space="0" w:color="auto"/>
            </w:tcBorders>
            <w:shd w:val="clear" w:color="auto" w:fill="FFFFFF" w:themeFill="background1"/>
          </w:tcPr>
          <w:p w:rsidR="00113576" w:rsidRPr="00D11687" w:rsidRDefault="00113576" w:rsidP="00045971">
            <w:pPr>
              <w:ind w:left="709" w:right="757"/>
              <w:jc w:val="center"/>
              <w:rPr>
                <w:rFonts w:ascii="Times New Roman" w:hAnsi="Times New Roman" w:cs="Times New Roman"/>
                <w:b w:val="0"/>
                <w:sz w:val="24"/>
                <w:szCs w:val="24"/>
              </w:rPr>
            </w:pPr>
            <w:r w:rsidRPr="00D11687">
              <w:rPr>
                <w:rFonts w:ascii="Times New Roman" w:hAnsi="Times New Roman" w:cs="Times New Roman"/>
                <w:b w:val="0"/>
                <w:sz w:val="24"/>
                <w:szCs w:val="24"/>
              </w:rPr>
              <w:lastRenderedPageBreak/>
              <w:t>1</w:t>
            </w:r>
          </w:p>
        </w:tc>
        <w:tc>
          <w:tcPr>
            <w:tcW w:w="2977" w:type="dxa"/>
            <w:vMerge w:val="restart"/>
            <w:tcBorders>
              <w:top w:val="single" w:sz="4" w:space="0" w:color="auto"/>
              <w:bottom w:val="single" w:sz="4" w:space="0" w:color="auto"/>
            </w:tcBorders>
            <w:shd w:val="clear" w:color="auto" w:fill="FFFFFF" w:themeFill="background1"/>
          </w:tcPr>
          <w:p w:rsidR="00113576" w:rsidRPr="00113576" w:rsidRDefault="00113576" w:rsidP="00045971">
            <w:pPr>
              <w:pStyle w:val="style15"/>
              <w:spacing w:before="0" w:beforeAutospacing="0" w:after="0" w:afterAutospacing="0"/>
              <w:ind w:left="709" w:right="757"/>
              <w:jc w:val="both"/>
              <w:cnfStyle w:val="000000100000" w:firstRow="0" w:lastRow="0" w:firstColumn="0" w:lastColumn="0" w:oddVBand="0" w:evenVBand="0" w:oddHBand="1" w:evenHBand="0" w:firstRowFirstColumn="0" w:firstRowLastColumn="0" w:lastRowFirstColumn="0" w:lastRowLastColumn="0"/>
            </w:pPr>
            <w:r w:rsidRPr="00113576">
              <w:t xml:space="preserve">Format </w:t>
            </w:r>
          </w:p>
          <w:p w:rsidR="00113576" w:rsidRPr="00113576" w:rsidRDefault="00113576" w:rsidP="00045971">
            <w:pPr>
              <w:pStyle w:val="style15"/>
              <w:numPr>
                <w:ilvl w:val="0"/>
                <w:numId w:val="9"/>
              </w:numPr>
              <w:spacing w:before="0" w:beforeAutospacing="0" w:after="0" w:afterAutospacing="0"/>
              <w:ind w:left="709" w:right="757"/>
              <w:jc w:val="both"/>
              <w:cnfStyle w:val="000000100000" w:firstRow="0" w:lastRow="0" w:firstColumn="0" w:lastColumn="0" w:oddVBand="0" w:evenVBand="0" w:oddHBand="1" w:evenHBand="0" w:firstRowFirstColumn="0" w:firstRowLastColumn="0" w:lastRowFirstColumn="0" w:lastRowLastColumn="0"/>
            </w:pPr>
            <w:r w:rsidRPr="00113576">
              <w:t xml:space="preserve">Cara penyajian </w:t>
            </w:r>
          </w:p>
        </w:tc>
        <w:tc>
          <w:tcPr>
            <w:tcW w:w="708"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4</w:t>
            </w:r>
          </w:p>
        </w:tc>
        <w:tc>
          <w:tcPr>
            <w:tcW w:w="567"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5</w:t>
            </w:r>
          </w:p>
        </w:tc>
        <w:tc>
          <w:tcPr>
            <w:tcW w:w="1418"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4,5</w:t>
            </w:r>
          </w:p>
        </w:tc>
        <w:tc>
          <w:tcPr>
            <w:tcW w:w="1417" w:type="dxa"/>
            <w:vMerge w:val="restart"/>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4,13</w:t>
            </w:r>
          </w:p>
        </w:tc>
        <w:tc>
          <w:tcPr>
            <w:tcW w:w="1134" w:type="dxa"/>
            <w:vMerge w:val="restart"/>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3,95</w:t>
            </w:r>
          </w:p>
        </w:tc>
      </w:tr>
      <w:tr w:rsidR="00113576" w:rsidRPr="00113576" w:rsidTr="00113576">
        <w:tc>
          <w:tcPr>
            <w:cnfStyle w:val="001000000000" w:firstRow="0" w:lastRow="0" w:firstColumn="1" w:lastColumn="0" w:oddVBand="0" w:evenVBand="0" w:oddHBand="0" w:evenHBand="0" w:firstRowFirstColumn="0" w:firstRowLastColumn="0" w:lastRowFirstColumn="0" w:lastRowLastColumn="0"/>
            <w:tcW w:w="567"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rPr>
                <w:rFonts w:ascii="Times New Roman" w:hAnsi="Times New Roman" w:cs="Times New Roman"/>
                <w:sz w:val="24"/>
                <w:szCs w:val="24"/>
              </w:rPr>
            </w:pPr>
          </w:p>
        </w:tc>
        <w:tc>
          <w:tcPr>
            <w:tcW w:w="2977"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8"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4</w:t>
            </w:r>
          </w:p>
        </w:tc>
        <w:tc>
          <w:tcPr>
            <w:tcW w:w="567"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4</w:t>
            </w:r>
          </w:p>
        </w:tc>
        <w:tc>
          <w:tcPr>
            <w:tcW w:w="1418"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4</w:t>
            </w:r>
          </w:p>
        </w:tc>
        <w:tc>
          <w:tcPr>
            <w:tcW w:w="1417"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34"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13576" w:rsidRPr="00113576" w:rsidTr="0011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rPr>
                <w:rFonts w:ascii="Times New Roman" w:hAnsi="Times New Roman" w:cs="Times New Roman"/>
                <w:sz w:val="24"/>
                <w:szCs w:val="24"/>
              </w:rPr>
            </w:pPr>
          </w:p>
        </w:tc>
        <w:tc>
          <w:tcPr>
            <w:tcW w:w="2977"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8"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4</w:t>
            </w:r>
          </w:p>
        </w:tc>
        <w:tc>
          <w:tcPr>
            <w:tcW w:w="567"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4</w:t>
            </w:r>
          </w:p>
        </w:tc>
        <w:tc>
          <w:tcPr>
            <w:tcW w:w="1418"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4</w:t>
            </w:r>
          </w:p>
        </w:tc>
        <w:tc>
          <w:tcPr>
            <w:tcW w:w="1417"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34"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13576" w:rsidRPr="00113576" w:rsidTr="00113576">
        <w:tc>
          <w:tcPr>
            <w:cnfStyle w:val="001000000000" w:firstRow="0" w:lastRow="0" w:firstColumn="1" w:lastColumn="0" w:oddVBand="0" w:evenVBand="0" w:oddHBand="0" w:evenHBand="0" w:firstRowFirstColumn="0" w:firstRowLastColumn="0" w:lastRowFirstColumn="0" w:lastRowLastColumn="0"/>
            <w:tcW w:w="567"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rPr>
                <w:rFonts w:ascii="Times New Roman" w:hAnsi="Times New Roman" w:cs="Times New Roman"/>
                <w:sz w:val="24"/>
                <w:szCs w:val="24"/>
              </w:rPr>
            </w:pPr>
          </w:p>
        </w:tc>
        <w:tc>
          <w:tcPr>
            <w:tcW w:w="2977"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8"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4</w:t>
            </w:r>
          </w:p>
        </w:tc>
        <w:tc>
          <w:tcPr>
            <w:tcW w:w="567"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4</w:t>
            </w:r>
          </w:p>
        </w:tc>
        <w:tc>
          <w:tcPr>
            <w:tcW w:w="1418"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4</w:t>
            </w:r>
          </w:p>
        </w:tc>
        <w:tc>
          <w:tcPr>
            <w:tcW w:w="1417"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34"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13576" w:rsidRPr="00113576" w:rsidTr="0011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rPr>
                <w:rFonts w:ascii="Times New Roman" w:hAnsi="Times New Roman" w:cs="Times New Roman"/>
                <w:sz w:val="24"/>
                <w:szCs w:val="24"/>
              </w:rPr>
            </w:pPr>
          </w:p>
        </w:tc>
        <w:tc>
          <w:tcPr>
            <w:tcW w:w="2977" w:type="dxa"/>
            <w:vMerge w:val="restart"/>
            <w:tcBorders>
              <w:top w:val="single" w:sz="4" w:space="0" w:color="auto"/>
              <w:bottom w:val="single" w:sz="4" w:space="0" w:color="auto"/>
            </w:tcBorders>
            <w:shd w:val="clear" w:color="auto" w:fill="FFFFFF" w:themeFill="background1"/>
          </w:tcPr>
          <w:p w:rsidR="00113576" w:rsidRPr="00113576" w:rsidRDefault="00113576" w:rsidP="00045971">
            <w:pPr>
              <w:pStyle w:val="style15"/>
              <w:numPr>
                <w:ilvl w:val="0"/>
                <w:numId w:val="9"/>
              </w:numPr>
              <w:spacing w:before="0" w:beforeAutospacing="0" w:after="0" w:afterAutospacing="0"/>
              <w:ind w:left="709" w:right="757"/>
              <w:jc w:val="both"/>
              <w:cnfStyle w:val="000000100000" w:firstRow="0" w:lastRow="0" w:firstColumn="0" w:lastColumn="0" w:oddVBand="0" w:evenVBand="0" w:oddHBand="1" w:evenHBand="0" w:firstRowFirstColumn="0" w:firstRowLastColumn="0" w:lastRowFirstColumn="0" w:lastRowLastColumn="0"/>
            </w:pPr>
            <w:r w:rsidRPr="00113576">
              <w:t xml:space="preserve">Ilustrasi </w:t>
            </w:r>
          </w:p>
        </w:tc>
        <w:tc>
          <w:tcPr>
            <w:tcW w:w="708"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4</w:t>
            </w:r>
          </w:p>
        </w:tc>
        <w:tc>
          <w:tcPr>
            <w:tcW w:w="567"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4</w:t>
            </w:r>
          </w:p>
        </w:tc>
        <w:tc>
          <w:tcPr>
            <w:tcW w:w="1418"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4</w:t>
            </w:r>
          </w:p>
        </w:tc>
        <w:tc>
          <w:tcPr>
            <w:tcW w:w="1417" w:type="dxa"/>
            <w:vMerge w:val="restart"/>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3,86</w:t>
            </w:r>
          </w:p>
        </w:tc>
        <w:tc>
          <w:tcPr>
            <w:tcW w:w="1134"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13576" w:rsidRPr="00113576" w:rsidTr="00113576">
        <w:tc>
          <w:tcPr>
            <w:cnfStyle w:val="001000000000" w:firstRow="0" w:lastRow="0" w:firstColumn="1" w:lastColumn="0" w:oddVBand="0" w:evenVBand="0" w:oddHBand="0" w:evenHBand="0" w:firstRowFirstColumn="0" w:firstRowLastColumn="0" w:lastRowFirstColumn="0" w:lastRowLastColumn="0"/>
            <w:tcW w:w="567"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rPr>
                <w:rFonts w:ascii="Times New Roman" w:hAnsi="Times New Roman" w:cs="Times New Roman"/>
                <w:sz w:val="24"/>
                <w:szCs w:val="24"/>
              </w:rPr>
            </w:pPr>
          </w:p>
        </w:tc>
        <w:tc>
          <w:tcPr>
            <w:tcW w:w="2977"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8"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4</w:t>
            </w:r>
          </w:p>
        </w:tc>
        <w:tc>
          <w:tcPr>
            <w:tcW w:w="567"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4</w:t>
            </w:r>
          </w:p>
        </w:tc>
        <w:tc>
          <w:tcPr>
            <w:tcW w:w="1418"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4</w:t>
            </w:r>
          </w:p>
        </w:tc>
        <w:tc>
          <w:tcPr>
            <w:tcW w:w="1417"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34"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13576" w:rsidRPr="00113576" w:rsidTr="0011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rPr>
                <w:rFonts w:ascii="Times New Roman" w:hAnsi="Times New Roman" w:cs="Times New Roman"/>
                <w:sz w:val="24"/>
                <w:szCs w:val="24"/>
              </w:rPr>
            </w:pPr>
          </w:p>
        </w:tc>
        <w:tc>
          <w:tcPr>
            <w:tcW w:w="2977"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8"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4</w:t>
            </w:r>
          </w:p>
        </w:tc>
        <w:tc>
          <w:tcPr>
            <w:tcW w:w="567"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4</w:t>
            </w:r>
          </w:p>
        </w:tc>
        <w:tc>
          <w:tcPr>
            <w:tcW w:w="1418"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4</w:t>
            </w:r>
          </w:p>
        </w:tc>
        <w:tc>
          <w:tcPr>
            <w:tcW w:w="1417"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34"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13576" w:rsidRPr="00113576" w:rsidTr="00113576">
        <w:tc>
          <w:tcPr>
            <w:cnfStyle w:val="001000000000" w:firstRow="0" w:lastRow="0" w:firstColumn="1" w:lastColumn="0" w:oddVBand="0" w:evenVBand="0" w:oddHBand="0" w:evenHBand="0" w:firstRowFirstColumn="0" w:firstRowLastColumn="0" w:lastRowFirstColumn="0" w:lastRowLastColumn="0"/>
            <w:tcW w:w="567"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rPr>
                <w:rFonts w:ascii="Times New Roman" w:hAnsi="Times New Roman" w:cs="Times New Roman"/>
                <w:sz w:val="24"/>
                <w:szCs w:val="24"/>
              </w:rPr>
            </w:pPr>
          </w:p>
        </w:tc>
        <w:tc>
          <w:tcPr>
            <w:tcW w:w="2977"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8"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4</w:t>
            </w:r>
          </w:p>
        </w:tc>
        <w:tc>
          <w:tcPr>
            <w:tcW w:w="567"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3</w:t>
            </w:r>
          </w:p>
        </w:tc>
        <w:tc>
          <w:tcPr>
            <w:tcW w:w="1418"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3,5</w:t>
            </w:r>
          </w:p>
        </w:tc>
        <w:tc>
          <w:tcPr>
            <w:tcW w:w="1417"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34"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13576" w:rsidRPr="00113576" w:rsidTr="0011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val="restart"/>
            <w:tcBorders>
              <w:top w:val="single" w:sz="4" w:space="0" w:color="auto"/>
              <w:bottom w:val="single" w:sz="4" w:space="0" w:color="auto"/>
            </w:tcBorders>
            <w:shd w:val="clear" w:color="auto" w:fill="FFFFFF" w:themeFill="background1"/>
          </w:tcPr>
          <w:p w:rsidR="00113576" w:rsidRPr="00D11687" w:rsidRDefault="00113576" w:rsidP="00045971">
            <w:pPr>
              <w:ind w:left="709" w:right="757"/>
              <w:jc w:val="center"/>
              <w:rPr>
                <w:rFonts w:ascii="Times New Roman" w:hAnsi="Times New Roman" w:cs="Times New Roman"/>
                <w:b w:val="0"/>
                <w:sz w:val="24"/>
                <w:szCs w:val="24"/>
              </w:rPr>
            </w:pPr>
            <w:r w:rsidRPr="00D11687">
              <w:rPr>
                <w:rFonts w:ascii="Times New Roman" w:hAnsi="Times New Roman" w:cs="Times New Roman"/>
                <w:b w:val="0"/>
                <w:sz w:val="24"/>
                <w:szCs w:val="24"/>
              </w:rPr>
              <w:t>2</w:t>
            </w:r>
          </w:p>
        </w:tc>
        <w:tc>
          <w:tcPr>
            <w:tcW w:w="2977" w:type="dxa"/>
            <w:vMerge w:val="restart"/>
            <w:tcBorders>
              <w:top w:val="single" w:sz="4" w:space="0" w:color="auto"/>
              <w:bottom w:val="single" w:sz="4" w:space="0" w:color="auto"/>
            </w:tcBorders>
            <w:shd w:val="clear" w:color="auto" w:fill="FFFFFF" w:themeFill="background1"/>
          </w:tcPr>
          <w:p w:rsidR="00113576" w:rsidRPr="00113576" w:rsidRDefault="00113576" w:rsidP="00045971">
            <w:pPr>
              <w:pStyle w:val="style15"/>
              <w:spacing w:before="0" w:beforeAutospacing="0" w:after="0" w:afterAutospacing="0"/>
              <w:ind w:left="709" w:right="757"/>
              <w:cnfStyle w:val="000000100000" w:firstRow="0" w:lastRow="0" w:firstColumn="0" w:lastColumn="0" w:oddVBand="0" w:evenVBand="0" w:oddHBand="1" w:evenHBand="0" w:firstRowFirstColumn="0" w:firstRowLastColumn="0" w:lastRowFirstColumn="0" w:lastRowLastColumn="0"/>
            </w:pPr>
            <w:r w:rsidRPr="00113576">
              <w:t>Bahasa</w:t>
            </w:r>
          </w:p>
          <w:p w:rsidR="00113576" w:rsidRPr="00113576" w:rsidRDefault="00113576" w:rsidP="00045971">
            <w:pPr>
              <w:pStyle w:val="style15"/>
              <w:numPr>
                <w:ilvl w:val="0"/>
                <w:numId w:val="10"/>
              </w:numPr>
              <w:spacing w:before="0" w:beforeAutospacing="0" w:after="0" w:afterAutospacing="0"/>
              <w:ind w:left="709" w:right="757"/>
              <w:cnfStyle w:val="000000100000" w:firstRow="0" w:lastRow="0" w:firstColumn="0" w:lastColumn="0" w:oddVBand="0" w:evenVBand="0" w:oddHBand="1" w:evenHBand="0" w:firstRowFirstColumn="0" w:firstRowLastColumn="0" w:lastRowFirstColumn="0" w:lastRowLastColumn="0"/>
            </w:pPr>
            <w:r w:rsidRPr="00113576">
              <w:t xml:space="preserve">Bahasa yang digunakan </w:t>
            </w:r>
          </w:p>
          <w:p w:rsidR="00113576" w:rsidRPr="00113576" w:rsidRDefault="00113576" w:rsidP="00045971">
            <w:pPr>
              <w:ind w:left="709" w:right="757"/>
              <w:jc w:val="right"/>
              <w:cnfStyle w:val="000000100000" w:firstRow="0" w:lastRow="0" w:firstColumn="0" w:lastColumn="0" w:oddVBand="0" w:evenVBand="0" w:oddHBand="1" w:evenHBand="0" w:firstRowFirstColumn="0" w:firstRowLastColumn="0" w:lastRowFirstColumn="0" w:lastRowLastColumn="0"/>
            </w:pPr>
          </w:p>
        </w:tc>
        <w:tc>
          <w:tcPr>
            <w:tcW w:w="708"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3</w:t>
            </w:r>
          </w:p>
        </w:tc>
        <w:tc>
          <w:tcPr>
            <w:tcW w:w="567"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5</w:t>
            </w:r>
          </w:p>
        </w:tc>
        <w:tc>
          <w:tcPr>
            <w:tcW w:w="1418"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4</w:t>
            </w:r>
          </w:p>
        </w:tc>
        <w:tc>
          <w:tcPr>
            <w:tcW w:w="1417" w:type="dxa"/>
            <w:vMerge w:val="restart"/>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3,8</w:t>
            </w:r>
          </w:p>
        </w:tc>
        <w:tc>
          <w:tcPr>
            <w:tcW w:w="1134"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13576" w:rsidRPr="00113576" w:rsidTr="00113576">
        <w:tc>
          <w:tcPr>
            <w:cnfStyle w:val="001000000000" w:firstRow="0" w:lastRow="0" w:firstColumn="1" w:lastColumn="0" w:oddVBand="0" w:evenVBand="0" w:oddHBand="0" w:evenHBand="0" w:firstRowFirstColumn="0" w:firstRowLastColumn="0" w:lastRowFirstColumn="0" w:lastRowLastColumn="0"/>
            <w:tcW w:w="567"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rPr>
                <w:rFonts w:ascii="Times New Roman" w:hAnsi="Times New Roman" w:cs="Times New Roman"/>
                <w:sz w:val="24"/>
                <w:szCs w:val="24"/>
              </w:rPr>
            </w:pPr>
          </w:p>
        </w:tc>
        <w:tc>
          <w:tcPr>
            <w:tcW w:w="2977"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8"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4</w:t>
            </w:r>
          </w:p>
        </w:tc>
        <w:tc>
          <w:tcPr>
            <w:tcW w:w="567"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4</w:t>
            </w:r>
          </w:p>
        </w:tc>
        <w:tc>
          <w:tcPr>
            <w:tcW w:w="1418"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4</w:t>
            </w:r>
          </w:p>
        </w:tc>
        <w:tc>
          <w:tcPr>
            <w:tcW w:w="1417"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34"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13576" w:rsidRPr="00113576" w:rsidTr="0011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rPr>
                <w:rFonts w:ascii="Times New Roman" w:hAnsi="Times New Roman" w:cs="Times New Roman"/>
                <w:sz w:val="24"/>
                <w:szCs w:val="24"/>
              </w:rPr>
            </w:pPr>
          </w:p>
        </w:tc>
        <w:tc>
          <w:tcPr>
            <w:tcW w:w="2977"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708"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3</w:t>
            </w:r>
          </w:p>
        </w:tc>
        <w:tc>
          <w:tcPr>
            <w:tcW w:w="567"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4</w:t>
            </w:r>
          </w:p>
        </w:tc>
        <w:tc>
          <w:tcPr>
            <w:tcW w:w="1418"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3,5</w:t>
            </w:r>
          </w:p>
        </w:tc>
        <w:tc>
          <w:tcPr>
            <w:tcW w:w="1417"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34"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13576" w:rsidRPr="00113576" w:rsidTr="00113576">
        <w:tc>
          <w:tcPr>
            <w:cnfStyle w:val="001000000000" w:firstRow="0" w:lastRow="0" w:firstColumn="1" w:lastColumn="0" w:oddVBand="0" w:evenVBand="0" w:oddHBand="0" w:evenHBand="0" w:firstRowFirstColumn="0" w:firstRowLastColumn="0" w:lastRowFirstColumn="0" w:lastRowLastColumn="0"/>
            <w:tcW w:w="567"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rPr>
                <w:rFonts w:ascii="Times New Roman" w:hAnsi="Times New Roman" w:cs="Times New Roman"/>
                <w:sz w:val="24"/>
                <w:szCs w:val="24"/>
              </w:rPr>
            </w:pPr>
          </w:p>
        </w:tc>
        <w:tc>
          <w:tcPr>
            <w:tcW w:w="2977"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708"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4</w:t>
            </w:r>
          </w:p>
        </w:tc>
        <w:tc>
          <w:tcPr>
            <w:tcW w:w="567"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4</w:t>
            </w:r>
          </w:p>
        </w:tc>
        <w:tc>
          <w:tcPr>
            <w:tcW w:w="1418"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4</w:t>
            </w:r>
          </w:p>
        </w:tc>
        <w:tc>
          <w:tcPr>
            <w:tcW w:w="1417"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34"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13576" w:rsidRPr="00113576" w:rsidTr="0011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rPr>
                <w:rFonts w:ascii="Times New Roman" w:hAnsi="Times New Roman" w:cs="Times New Roman"/>
                <w:sz w:val="24"/>
                <w:szCs w:val="24"/>
              </w:rPr>
            </w:pPr>
          </w:p>
        </w:tc>
        <w:tc>
          <w:tcPr>
            <w:tcW w:w="2977" w:type="dxa"/>
            <w:tcBorders>
              <w:top w:val="single" w:sz="4" w:space="0" w:color="auto"/>
              <w:bottom w:val="single" w:sz="4" w:space="0" w:color="auto"/>
            </w:tcBorders>
            <w:shd w:val="clear" w:color="auto" w:fill="FFFFFF" w:themeFill="background1"/>
          </w:tcPr>
          <w:p w:rsidR="00113576" w:rsidRPr="00113576" w:rsidRDefault="00113576" w:rsidP="00045971">
            <w:pPr>
              <w:pStyle w:val="style15"/>
              <w:numPr>
                <w:ilvl w:val="0"/>
                <w:numId w:val="10"/>
              </w:numPr>
              <w:spacing w:before="0" w:beforeAutospacing="0" w:after="0" w:afterAutospacing="0"/>
              <w:ind w:left="709" w:right="757"/>
              <w:cnfStyle w:val="000000100000" w:firstRow="0" w:lastRow="0" w:firstColumn="0" w:lastColumn="0" w:oddVBand="0" w:evenVBand="0" w:oddHBand="1" w:evenHBand="0" w:firstRowFirstColumn="0" w:firstRowLastColumn="0" w:lastRowFirstColumn="0" w:lastRowLastColumn="0"/>
            </w:pPr>
            <w:r w:rsidRPr="00113576">
              <w:t>Kalimat tidak mengandung arti ganda</w:t>
            </w:r>
          </w:p>
        </w:tc>
        <w:tc>
          <w:tcPr>
            <w:tcW w:w="708"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4</w:t>
            </w:r>
          </w:p>
        </w:tc>
        <w:tc>
          <w:tcPr>
            <w:tcW w:w="567"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3</w:t>
            </w:r>
          </w:p>
        </w:tc>
        <w:tc>
          <w:tcPr>
            <w:tcW w:w="1418"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3,5</w:t>
            </w:r>
          </w:p>
        </w:tc>
        <w:tc>
          <w:tcPr>
            <w:tcW w:w="1417"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34"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13576" w:rsidRPr="00113576" w:rsidTr="00113576">
        <w:tc>
          <w:tcPr>
            <w:cnfStyle w:val="001000000000" w:firstRow="0" w:lastRow="0" w:firstColumn="1" w:lastColumn="0" w:oddVBand="0" w:evenVBand="0" w:oddHBand="0" w:evenHBand="0" w:firstRowFirstColumn="0" w:firstRowLastColumn="0" w:lastRowFirstColumn="0" w:lastRowLastColumn="0"/>
            <w:tcW w:w="567" w:type="dxa"/>
            <w:vMerge w:val="restart"/>
            <w:tcBorders>
              <w:top w:val="single" w:sz="4" w:space="0" w:color="auto"/>
              <w:bottom w:val="single" w:sz="4" w:space="0" w:color="auto"/>
            </w:tcBorders>
            <w:shd w:val="clear" w:color="auto" w:fill="FFFFFF" w:themeFill="background1"/>
          </w:tcPr>
          <w:p w:rsidR="00113576" w:rsidRPr="00D11687" w:rsidRDefault="00113576" w:rsidP="00045971">
            <w:pPr>
              <w:ind w:left="709" w:right="757"/>
              <w:jc w:val="center"/>
              <w:rPr>
                <w:rFonts w:ascii="Times New Roman" w:hAnsi="Times New Roman" w:cs="Times New Roman"/>
                <w:b w:val="0"/>
                <w:sz w:val="24"/>
                <w:szCs w:val="24"/>
              </w:rPr>
            </w:pPr>
            <w:r w:rsidRPr="00D11687">
              <w:rPr>
                <w:rFonts w:ascii="Times New Roman" w:hAnsi="Times New Roman" w:cs="Times New Roman"/>
                <w:b w:val="0"/>
                <w:sz w:val="24"/>
                <w:szCs w:val="24"/>
              </w:rPr>
              <w:t>3</w:t>
            </w:r>
          </w:p>
        </w:tc>
        <w:tc>
          <w:tcPr>
            <w:tcW w:w="2977" w:type="dxa"/>
            <w:tcBorders>
              <w:top w:val="single" w:sz="4" w:space="0" w:color="auto"/>
              <w:bottom w:val="single" w:sz="4" w:space="0" w:color="auto"/>
            </w:tcBorders>
            <w:shd w:val="clear" w:color="auto" w:fill="FFFFFF" w:themeFill="background1"/>
          </w:tcPr>
          <w:p w:rsidR="00113576" w:rsidRPr="00113576" w:rsidRDefault="00113576" w:rsidP="00045971">
            <w:pPr>
              <w:pStyle w:val="style15"/>
              <w:spacing w:before="0" w:beforeAutospacing="0" w:after="0" w:afterAutospacing="0"/>
              <w:ind w:left="709" w:right="757"/>
              <w:cnfStyle w:val="000000000000" w:firstRow="0" w:lastRow="0" w:firstColumn="0" w:lastColumn="0" w:oddVBand="0" w:evenVBand="0" w:oddHBand="0" w:evenHBand="0" w:firstRowFirstColumn="0" w:firstRowLastColumn="0" w:lastRowFirstColumn="0" w:lastRowLastColumn="0"/>
            </w:pPr>
            <w:r w:rsidRPr="00113576">
              <w:t>Isi</w:t>
            </w:r>
          </w:p>
          <w:p w:rsidR="00113576" w:rsidRPr="00113576" w:rsidRDefault="00113576" w:rsidP="00045971">
            <w:pPr>
              <w:pStyle w:val="style15"/>
              <w:numPr>
                <w:ilvl w:val="0"/>
                <w:numId w:val="11"/>
              </w:numPr>
              <w:spacing w:before="0" w:beforeAutospacing="0" w:after="0" w:afterAutospacing="0"/>
              <w:ind w:left="709" w:right="757" w:hanging="284"/>
              <w:cnfStyle w:val="000000000000" w:firstRow="0" w:lastRow="0" w:firstColumn="0" w:lastColumn="0" w:oddVBand="0" w:evenVBand="0" w:oddHBand="0" w:evenHBand="0" w:firstRowFirstColumn="0" w:firstRowLastColumn="0" w:lastRowFirstColumn="0" w:lastRowLastColumn="0"/>
            </w:pPr>
            <w:r w:rsidRPr="00113576">
              <w:t xml:space="preserve">Kesesuaian LKS dengan indikator pembelajaran yang akan dicapai </w:t>
            </w:r>
          </w:p>
        </w:tc>
        <w:tc>
          <w:tcPr>
            <w:tcW w:w="708"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4</w:t>
            </w:r>
          </w:p>
        </w:tc>
        <w:tc>
          <w:tcPr>
            <w:tcW w:w="567"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4</w:t>
            </w:r>
          </w:p>
        </w:tc>
        <w:tc>
          <w:tcPr>
            <w:tcW w:w="1418"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4</w:t>
            </w:r>
          </w:p>
        </w:tc>
        <w:tc>
          <w:tcPr>
            <w:tcW w:w="1417"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4</w:t>
            </w:r>
          </w:p>
        </w:tc>
        <w:tc>
          <w:tcPr>
            <w:tcW w:w="1134"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13576" w:rsidRPr="00113576" w:rsidTr="0011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rPr>
                <w:rFonts w:ascii="Times New Roman" w:hAnsi="Times New Roman" w:cs="Times New Roman"/>
                <w:sz w:val="24"/>
                <w:szCs w:val="24"/>
              </w:rPr>
            </w:pPr>
          </w:p>
        </w:tc>
        <w:tc>
          <w:tcPr>
            <w:tcW w:w="2977" w:type="dxa"/>
            <w:vMerge w:val="restart"/>
            <w:tcBorders>
              <w:top w:val="single" w:sz="4" w:space="0" w:color="auto"/>
              <w:bottom w:val="single" w:sz="4" w:space="0" w:color="auto"/>
            </w:tcBorders>
            <w:shd w:val="clear" w:color="auto" w:fill="FFFFFF" w:themeFill="background1"/>
          </w:tcPr>
          <w:p w:rsidR="00113576" w:rsidRPr="00113576" w:rsidRDefault="00113576" w:rsidP="00045971">
            <w:pPr>
              <w:pStyle w:val="style15"/>
              <w:numPr>
                <w:ilvl w:val="0"/>
                <w:numId w:val="11"/>
              </w:numPr>
              <w:spacing w:before="0" w:beforeAutospacing="0" w:after="0" w:afterAutospacing="0"/>
              <w:ind w:left="709" w:right="757"/>
              <w:cnfStyle w:val="000000100000" w:firstRow="0" w:lastRow="0" w:firstColumn="0" w:lastColumn="0" w:oddVBand="0" w:evenVBand="0" w:oddHBand="1" w:evenHBand="0" w:firstRowFirstColumn="0" w:firstRowLastColumn="0" w:lastRowFirstColumn="0" w:lastRowLastColumn="0"/>
            </w:pPr>
            <w:r w:rsidRPr="00113576">
              <w:t xml:space="preserve">Kesesuaian langkah-langkah </w:t>
            </w:r>
            <w:r w:rsidR="004E18F5" w:rsidRPr="004E18F5">
              <w:lastRenderedPageBreak/>
              <mc:AlternateContent>
                <mc:Choice Requires="wps">
                  <w:drawing>
                    <wp:anchor distT="0" distB="0" distL="114300" distR="114300" simplePos="0" relativeHeight="251721728" behindDoc="0" locked="0" layoutInCell="1" allowOverlap="1" wp14:anchorId="4D98EA05" wp14:editId="7E56932F">
                      <wp:simplePos x="0" y="0"/>
                      <wp:positionH relativeFrom="column">
                        <wp:posOffset>1735455</wp:posOffset>
                      </wp:positionH>
                      <wp:positionV relativeFrom="paragraph">
                        <wp:posOffset>-4721225</wp:posOffset>
                      </wp:positionV>
                      <wp:extent cx="3962400" cy="4191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3962400" cy="4191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4E18F5" w:rsidRPr="00F46099" w:rsidRDefault="004E18F5" w:rsidP="004E18F5">
                                  <w:pPr>
                                    <w:spacing w:after="0" w:line="240" w:lineRule="auto"/>
                                    <w:ind w:left="3544" w:hanging="3544"/>
                                    <w:jc w:val="right"/>
                                    <w:rPr>
                                      <w:rFonts w:asciiTheme="majorHAnsi" w:hAnsiTheme="majorHAnsi" w:cs="Times New Roman"/>
                                      <w:sz w:val="20"/>
                                    </w:rPr>
                                  </w:pPr>
                                  <w:r w:rsidRPr="00F46099">
                                    <w:rPr>
                                      <w:rFonts w:asciiTheme="majorHAnsi" w:hAnsiTheme="majorHAnsi" w:cs="Times New Roman"/>
                                      <w:sz w:val="20"/>
                                    </w:rPr>
                                    <w:t xml:space="preserve">Pengembangan LKS Menggunakan Model Pembelajaran </w:t>
                                  </w:r>
                                  <w:r w:rsidRPr="00F46099">
                                    <w:rPr>
                                      <w:rFonts w:asciiTheme="majorHAnsi" w:hAnsiTheme="majorHAnsi" w:cs="Times New Roman"/>
                                      <w:i/>
                                      <w:sz w:val="20"/>
                                    </w:rPr>
                                    <w:t>Quantum Teaching</w:t>
                                  </w:r>
                                  <w:r w:rsidRPr="00F46099">
                                    <w:rPr>
                                      <w:rFonts w:asciiTheme="majorHAnsi" w:hAnsiTheme="majorHAnsi" w:cs="Times New Roman"/>
                                      <w:sz w:val="20"/>
                                    </w:rPr>
                                    <w:t xml:space="preserve"> Pada Materi Aljabar Kelas VII SMP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3" style="position:absolute;left:0;text-align:left;margin-left:136.65pt;margin-top:-371.75pt;width:312pt;height:3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" fillcolor="white [3201]" strokecolor="white [3212]" strokeweight="2pt">
                      <v:textbox>
                        <w:txbxContent>
                          <w:p w:rsidR="004E18F5" w:rsidRPr="00F46099" w:rsidRDefault="004E18F5" w:rsidP="004E18F5">
                            <w:pPr>
                              <w:spacing w:after="0" w:line="240" w:lineRule="auto"/>
                              <w:ind w:left="3544" w:hanging="3544"/>
                              <w:jc w:val="right"/>
                              <w:rPr>
                                <w:rFonts w:asciiTheme="majorHAnsi" w:hAnsiTheme="majorHAnsi" w:cs="Times New Roman"/>
                                <w:sz w:val="20"/>
                              </w:rPr>
                            </w:pPr>
                            <w:r w:rsidRPr="00F46099">
                              <w:rPr>
                                <w:rFonts w:asciiTheme="majorHAnsi" w:hAnsiTheme="majorHAnsi" w:cs="Times New Roman"/>
                                <w:sz w:val="20"/>
                              </w:rPr>
                              <w:t xml:space="preserve">Pengembangan LKS Menggunakan Model Pembelajaran </w:t>
                            </w:r>
                            <w:r w:rsidRPr="00F46099">
                              <w:rPr>
                                <w:rFonts w:asciiTheme="majorHAnsi" w:hAnsiTheme="majorHAnsi" w:cs="Times New Roman"/>
                                <w:i/>
                                <w:sz w:val="20"/>
                              </w:rPr>
                              <w:t>Quantum Teaching</w:t>
                            </w:r>
                            <w:r w:rsidRPr="00F46099">
                              <w:rPr>
                                <w:rFonts w:asciiTheme="majorHAnsi" w:hAnsiTheme="majorHAnsi" w:cs="Times New Roman"/>
                                <w:sz w:val="20"/>
                              </w:rPr>
                              <w:t xml:space="preserve"> Pada Materi Aljabar Kelas VII SMP</w:t>
                            </w:r>
                          </w:p>
                        </w:txbxContent>
                      </v:textbox>
                    </v:rect>
                  </w:pict>
                </mc:Fallback>
              </mc:AlternateContent>
            </w:r>
            <w:r w:rsidR="004E18F5" w:rsidRPr="004E18F5">
              <mc:AlternateContent>
                <mc:Choice Requires="wps">
                  <w:drawing>
                    <wp:anchor distT="0" distB="0" distL="114300" distR="114300" simplePos="0" relativeHeight="251720704" behindDoc="0" locked="0" layoutInCell="1" allowOverlap="1" wp14:anchorId="4C832D46" wp14:editId="5F6CABB2">
                      <wp:simplePos x="0" y="0"/>
                      <wp:positionH relativeFrom="column">
                        <wp:posOffset>-283210</wp:posOffset>
                      </wp:positionH>
                      <wp:positionV relativeFrom="paragraph">
                        <wp:posOffset>-4721225</wp:posOffset>
                      </wp:positionV>
                      <wp:extent cx="1485900" cy="2667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485900" cy="2667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4E18F5" w:rsidRPr="00F46099" w:rsidRDefault="004E18F5" w:rsidP="004E18F5">
                                  <w:pPr>
                                    <w:rPr>
                                      <w:rFonts w:asciiTheme="majorHAnsi" w:hAnsiTheme="majorHAnsi" w:cs="Times New Roman"/>
                                      <w:sz w:val="20"/>
                                    </w:rPr>
                                  </w:pPr>
                                  <w:proofErr w:type="gramStart"/>
                                  <w:r w:rsidRPr="00F46099">
                                    <w:rPr>
                                      <w:rFonts w:asciiTheme="majorHAnsi" w:hAnsiTheme="majorHAnsi" w:cs="Times New Roman"/>
                                      <w:sz w:val="20"/>
                                    </w:rPr>
                                    <w:t>eISSN</w:t>
                                  </w:r>
                                  <w:proofErr w:type="gramEnd"/>
                                  <w:r w:rsidRPr="00F46099">
                                    <w:rPr>
                                      <w:rFonts w:asciiTheme="majorHAnsi" w:hAnsiTheme="majorHAnsi" w:cs="Times New Roman"/>
                                      <w:sz w:val="20"/>
                                    </w:rPr>
                                    <w:t>: 2442-4226</w:t>
                                  </w:r>
                                </w:p>
                                <w:p w:rsidR="004E18F5" w:rsidRPr="00F46099" w:rsidRDefault="004E18F5" w:rsidP="004E18F5">
                                  <w:pPr>
                                    <w:spacing w:after="0" w:line="240" w:lineRule="auto"/>
                                    <w:rPr>
                                      <w:rFonts w:asciiTheme="majorHAnsi" w:hAnsiTheme="majorHAnsi" w:cs="Times New Roman"/>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4" style="position:absolute;left:0;text-align:left;margin-left:-22.3pt;margin-top:-371.75pt;width:117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" fillcolor="white [3201]" strokecolor="white [3212]" strokeweight="2pt">
                      <v:textbox>
                        <w:txbxContent>
                          <w:p w:rsidR="004E18F5" w:rsidRPr="00F46099" w:rsidRDefault="004E18F5" w:rsidP="004E18F5">
                            <w:pPr>
                              <w:rPr>
                                <w:rFonts w:asciiTheme="majorHAnsi" w:hAnsiTheme="majorHAnsi" w:cs="Times New Roman"/>
                                <w:sz w:val="20"/>
                              </w:rPr>
                            </w:pPr>
                            <w:proofErr w:type="gramStart"/>
                            <w:r w:rsidRPr="00F46099">
                              <w:rPr>
                                <w:rFonts w:asciiTheme="majorHAnsi" w:hAnsiTheme="majorHAnsi" w:cs="Times New Roman"/>
                                <w:sz w:val="20"/>
                              </w:rPr>
                              <w:t>eISSN</w:t>
                            </w:r>
                            <w:proofErr w:type="gramEnd"/>
                            <w:r w:rsidRPr="00F46099">
                              <w:rPr>
                                <w:rFonts w:asciiTheme="majorHAnsi" w:hAnsiTheme="majorHAnsi" w:cs="Times New Roman"/>
                                <w:sz w:val="20"/>
                              </w:rPr>
                              <w:t>: 2442-4226</w:t>
                            </w:r>
                          </w:p>
                          <w:p w:rsidR="004E18F5" w:rsidRPr="00F46099" w:rsidRDefault="004E18F5" w:rsidP="004E18F5">
                            <w:pPr>
                              <w:spacing w:after="0" w:line="240" w:lineRule="auto"/>
                              <w:rPr>
                                <w:rFonts w:asciiTheme="majorHAnsi" w:hAnsiTheme="majorHAnsi" w:cs="Times New Roman"/>
                                <w:sz w:val="20"/>
                              </w:rPr>
                            </w:pPr>
                          </w:p>
                        </w:txbxContent>
                      </v:textbox>
                    </v:rect>
                  </w:pict>
                </mc:Fallback>
              </mc:AlternateContent>
            </w:r>
            <w:r w:rsidRPr="00113576">
              <w:t xml:space="preserve">pembelajaran dengan Model </w:t>
            </w:r>
            <w:r w:rsidRPr="00113576">
              <w:rPr>
                <w:i/>
              </w:rPr>
              <w:t xml:space="preserve">Quantum Teaching </w:t>
            </w:r>
          </w:p>
        </w:tc>
        <w:tc>
          <w:tcPr>
            <w:tcW w:w="708"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lastRenderedPageBreak/>
              <w:t>3</w:t>
            </w:r>
          </w:p>
        </w:tc>
        <w:tc>
          <w:tcPr>
            <w:tcW w:w="567"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4</w:t>
            </w:r>
          </w:p>
        </w:tc>
        <w:tc>
          <w:tcPr>
            <w:tcW w:w="1418"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3,5</w:t>
            </w:r>
          </w:p>
        </w:tc>
        <w:tc>
          <w:tcPr>
            <w:tcW w:w="1417" w:type="dxa"/>
            <w:vMerge w:val="restart"/>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3,4</w:t>
            </w:r>
          </w:p>
        </w:tc>
        <w:tc>
          <w:tcPr>
            <w:tcW w:w="1134"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13576" w:rsidRPr="00113576" w:rsidTr="00113576">
        <w:tc>
          <w:tcPr>
            <w:cnfStyle w:val="001000000000" w:firstRow="0" w:lastRow="0" w:firstColumn="1" w:lastColumn="0" w:oddVBand="0" w:evenVBand="0" w:oddHBand="0" w:evenHBand="0" w:firstRowFirstColumn="0" w:firstRowLastColumn="0" w:lastRowFirstColumn="0" w:lastRowLastColumn="0"/>
            <w:tcW w:w="567"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rPr>
                <w:rFonts w:ascii="Times New Roman" w:hAnsi="Times New Roman" w:cs="Times New Roman"/>
                <w:sz w:val="24"/>
                <w:szCs w:val="24"/>
              </w:rPr>
            </w:pPr>
          </w:p>
        </w:tc>
        <w:tc>
          <w:tcPr>
            <w:tcW w:w="2977" w:type="dxa"/>
            <w:vMerge/>
            <w:tcBorders>
              <w:top w:val="single" w:sz="4" w:space="0" w:color="auto"/>
              <w:bottom w:val="single" w:sz="4" w:space="0" w:color="auto"/>
            </w:tcBorders>
            <w:shd w:val="clear" w:color="auto" w:fill="FFFFFF" w:themeFill="background1"/>
          </w:tcPr>
          <w:p w:rsidR="00113576" w:rsidRPr="00113576" w:rsidRDefault="00113576" w:rsidP="00045971">
            <w:pPr>
              <w:pStyle w:val="style15"/>
              <w:spacing w:before="0" w:beforeAutospacing="0" w:after="0" w:afterAutospacing="0"/>
              <w:ind w:left="709" w:right="757"/>
              <w:cnfStyle w:val="000000000000" w:firstRow="0" w:lastRow="0" w:firstColumn="0" w:lastColumn="0" w:oddVBand="0" w:evenVBand="0" w:oddHBand="0" w:evenHBand="0" w:firstRowFirstColumn="0" w:firstRowLastColumn="0" w:lastRowFirstColumn="0" w:lastRowLastColumn="0"/>
            </w:pPr>
          </w:p>
        </w:tc>
        <w:tc>
          <w:tcPr>
            <w:tcW w:w="708"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3</w:t>
            </w:r>
          </w:p>
        </w:tc>
        <w:tc>
          <w:tcPr>
            <w:tcW w:w="567"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4</w:t>
            </w:r>
          </w:p>
        </w:tc>
        <w:tc>
          <w:tcPr>
            <w:tcW w:w="1418"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3,5</w:t>
            </w:r>
          </w:p>
        </w:tc>
        <w:tc>
          <w:tcPr>
            <w:tcW w:w="1417"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34"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13576" w:rsidRPr="00113576" w:rsidTr="0011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rPr>
                <w:rFonts w:ascii="Times New Roman" w:hAnsi="Times New Roman" w:cs="Times New Roman"/>
                <w:sz w:val="24"/>
                <w:szCs w:val="24"/>
              </w:rPr>
            </w:pPr>
          </w:p>
        </w:tc>
        <w:tc>
          <w:tcPr>
            <w:tcW w:w="2977" w:type="dxa"/>
            <w:vMerge/>
            <w:tcBorders>
              <w:top w:val="single" w:sz="4" w:space="0" w:color="auto"/>
              <w:bottom w:val="single" w:sz="4" w:space="0" w:color="auto"/>
            </w:tcBorders>
            <w:shd w:val="clear" w:color="auto" w:fill="FFFFFF" w:themeFill="background1"/>
          </w:tcPr>
          <w:p w:rsidR="00113576" w:rsidRPr="00113576" w:rsidRDefault="00113576" w:rsidP="00045971">
            <w:pPr>
              <w:pStyle w:val="style15"/>
              <w:spacing w:before="0" w:beforeAutospacing="0" w:after="0" w:afterAutospacing="0"/>
              <w:ind w:left="709" w:right="757"/>
              <w:cnfStyle w:val="000000100000" w:firstRow="0" w:lastRow="0" w:firstColumn="0" w:lastColumn="0" w:oddVBand="0" w:evenVBand="0" w:oddHBand="1" w:evenHBand="0" w:firstRowFirstColumn="0" w:firstRowLastColumn="0" w:lastRowFirstColumn="0" w:lastRowLastColumn="0"/>
            </w:pPr>
          </w:p>
        </w:tc>
        <w:tc>
          <w:tcPr>
            <w:tcW w:w="708"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3</w:t>
            </w:r>
          </w:p>
        </w:tc>
        <w:tc>
          <w:tcPr>
            <w:tcW w:w="567"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3</w:t>
            </w:r>
          </w:p>
        </w:tc>
        <w:tc>
          <w:tcPr>
            <w:tcW w:w="1418"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3</w:t>
            </w:r>
          </w:p>
        </w:tc>
        <w:tc>
          <w:tcPr>
            <w:tcW w:w="1417"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34"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13576" w:rsidRPr="00113576" w:rsidTr="00113576">
        <w:tc>
          <w:tcPr>
            <w:cnfStyle w:val="001000000000" w:firstRow="0" w:lastRow="0" w:firstColumn="1" w:lastColumn="0" w:oddVBand="0" w:evenVBand="0" w:oddHBand="0" w:evenHBand="0" w:firstRowFirstColumn="0" w:firstRowLastColumn="0" w:lastRowFirstColumn="0" w:lastRowLastColumn="0"/>
            <w:tcW w:w="567"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rPr>
                <w:rFonts w:ascii="Times New Roman" w:hAnsi="Times New Roman" w:cs="Times New Roman"/>
                <w:sz w:val="24"/>
                <w:szCs w:val="24"/>
              </w:rPr>
            </w:pPr>
          </w:p>
        </w:tc>
        <w:tc>
          <w:tcPr>
            <w:tcW w:w="2977" w:type="dxa"/>
            <w:vMerge/>
            <w:tcBorders>
              <w:top w:val="single" w:sz="4" w:space="0" w:color="auto"/>
              <w:bottom w:val="single" w:sz="4" w:space="0" w:color="auto"/>
            </w:tcBorders>
            <w:shd w:val="clear" w:color="auto" w:fill="FFFFFF" w:themeFill="background1"/>
          </w:tcPr>
          <w:p w:rsidR="00113576" w:rsidRPr="00113576" w:rsidRDefault="00113576" w:rsidP="00045971">
            <w:pPr>
              <w:pStyle w:val="style15"/>
              <w:spacing w:before="0" w:beforeAutospacing="0" w:after="0" w:afterAutospacing="0"/>
              <w:ind w:left="709" w:right="757"/>
              <w:cnfStyle w:val="000000000000" w:firstRow="0" w:lastRow="0" w:firstColumn="0" w:lastColumn="0" w:oddVBand="0" w:evenVBand="0" w:oddHBand="0" w:evenHBand="0" w:firstRowFirstColumn="0" w:firstRowLastColumn="0" w:lastRowFirstColumn="0" w:lastRowLastColumn="0"/>
            </w:pPr>
          </w:p>
        </w:tc>
        <w:tc>
          <w:tcPr>
            <w:tcW w:w="708"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3</w:t>
            </w:r>
          </w:p>
        </w:tc>
        <w:tc>
          <w:tcPr>
            <w:tcW w:w="567"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4</w:t>
            </w:r>
          </w:p>
        </w:tc>
        <w:tc>
          <w:tcPr>
            <w:tcW w:w="1418"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3,5</w:t>
            </w:r>
          </w:p>
        </w:tc>
        <w:tc>
          <w:tcPr>
            <w:tcW w:w="1417"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134"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13576" w:rsidRPr="00113576" w:rsidTr="0011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rPr>
                <w:rFonts w:ascii="Times New Roman" w:hAnsi="Times New Roman" w:cs="Times New Roman"/>
                <w:sz w:val="24"/>
                <w:szCs w:val="24"/>
              </w:rPr>
            </w:pPr>
          </w:p>
        </w:tc>
        <w:tc>
          <w:tcPr>
            <w:tcW w:w="2977" w:type="dxa"/>
            <w:vMerge/>
            <w:tcBorders>
              <w:top w:val="single" w:sz="4" w:space="0" w:color="auto"/>
              <w:bottom w:val="single" w:sz="4" w:space="0" w:color="auto"/>
            </w:tcBorders>
            <w:shd w:val="clear" w:color="auto" w:fill="FFFFFF" w:themeFill="background1"/>
          </w:tcPr>
          <w:p w:rsidR="00113576" w:rsidRPr="00113576" w:rsidRDefault="00113576" w:rsidP="00045971">
            <w:pPr>
              <w:pStyle w:val="style15"/>
              <w:spacing w:before="0" w:beforeAutospacing="0" w:after="0" w:afterAutospacing="0"/>
              <w:ind w:left="709" w:right="757"/>
              <w:cnfStyle w:val="000000100000" w:firstRow="0" w:lastRow="0" w:firstColumn="0" w:lastColumn="0" w:oddVBand="0" w:evenVBand="0" w:oddHBand="1" w:evenHBand="0" w:firstRowFirstColumn="0" w:firstRowLastColumn="0" w:lastRowFirstColumn="0" w:lastRowLastColumn="0"/>
            </w:pPr>
          </w:p>
        </w:tc>
        <w:tc>
          <w:tcPr>
            <w:tcW w:w="708"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3</w:t>
            </w:r>
          </w:p>
        </w:tc>
        <w:tc>
          <w:tcPr>
            <w:tcW w:w="567"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4</w:t>
            </w:r>
          </w:p>
        </w:tc>
        <w:tc>
          <w:tcPr>
            <w:tcW w:w="1418" w:type="dxa"/>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3,5</w:t>
            </w:r>
          </w:p>
        </w:tc>
        <w:tc>
          <w:tcPr>
            <w:tcW w:w="1417"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134" w:type="dxa"/>
            <w:vMerge/>
            <w:tcBorders>
              <w:top w:val="single" w:sz="4" w:space="0" w:color="auto"/>
              <w:bottom w:val="single" w:sz="4" w:space="0" w:color="auto"/>
            </w:tcBorders>
            <w:shd w:val="clear" w:color="auto" w:fill="FFFFFF" w:themeFill="background1"/>
          </w:tcPr>
          <w:p w:rsidR="00113576" w:rsidRPr="00113576" w:rsidRDefault="00113576"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13576" w:rsidRPr="00113576" w:rsidTr="00113576">
        <w:tc>
          <w:tcPr>
            <w:cnfStyle w:val="001000000000" w:firstRow="0" w:lastRow="0" w:firstColumn="1" w:lastColumn="0" w:oddVBand="0" w:evenVBand="0" w:oddHBand="0" w:evenHBand="0" w:firstRowFirstColumn="0" w:firstRowLastColumn="0" w:lastRowFirstColumn="0" w:lastRowLastColumn="0"/>
            <w:tcW w:w="567" w:type="dxa"/>
            <w:vMerge/>
            <w:tcBorders>
              <w:top w:val="single" w:sz="4" w:space="0" w:color="auto"/>
            </w:tcBorders>
            <w:shd w:val="clear" w:color="auto" w:fill="FFFFFF" w:themeFill="background1"/>
          </w:tcPr>
          <w:p w:rsidR="00113576" w:rsidRPr="00113576" w:rsidRDefault="00113576" w:rsidP="00045971">
            <w:pPr>
              <w:ind w:left="709" w:right="757"/>
              <w:rPr>
                <w:rFonts w:ascii="Times New Roman" w:hAnsi="Times New Roman" w:cs="Times New Roman"/>
                <w:sz w:val="24"/>
                <w:szCs w:val="24"/>
              </w:rPr>
            </w:pPr>
          </w:p>
        </w:tc>
        <w:tc>
          <w:tcPr>
            <w:tcW w:w="2977" w:type="dxa"/>
            <w:tcBorders>
              <w:top w:val="single" w:sz="4" w:space="0" w:color="auto"/>
            </w:tcBorders>
            <w:shd w:val="clear" w:color="auto" w:fill="FFFFFF" w:themeFill="background1"/>
          </w:tcPr>
          <w:p w:rsidR="00113576" w:rsidRPr="00113576" w:rsidRDefault="00113576" w:rsidP="00045971">
            <w:pPr>
              <w:pStyle w:val="style15"/>
              <w:numPr>
                <w:ilvl w:val="0"/>
                <w:numId w:val="11"/>
              </w:numPr>
              <w:spacing w:before="0" w:beforeAutospacing="0" w:after="0" w:afterAutospacing="0"/>
              <w:ind w:left="709" w:right="757"/>
              <w:cnfStyle w:val="000000000000" w:firstRow="0" w:lastRow="0" w:firstColumn="0" w:lastColumn="0" w:oddVBand="0" w:evenVBand="0" w:oddHBand="0" w:evenHBand="0" w:firstRowFirstColumn="0" w:firstRowLastColumn="0" w:lastRowFirstColumn="0" w:lastRowLastColumn="0"/>
            </w:pPr>
            <w:r w:rsidRPr="00113576">
              <w:t xml:space="preserve">Peran LKS dalam mendorong siswa menemukan konsep </w:t>
            </w:r>
          </w:p>
        </w:tc>
        <w:tc>
          <w:tcPr>
            <w:tcW w:w="708" w:type="dxa"/>
            <w:tcBorders>
              <w:top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4</w:t>
            </w:r>
          </w:p>
        </w:tc>
        <w:tc>
          <w:tcPr>
            <w:tcW w:w="567" w:type="dxa"/>
            <w:tcBorders>
              <w:top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5</w:t>
            </w:r>
          </w:p>
        </w:tc>
        <w:tc>
          <w:tcPr>
            <w:tcW w:w="1418" w:type="dxa"/>
            <w:tcBorders>
              <w:top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4,5</w:t>
            </w:r>
          </w:p>
        </w:tc>
        <w:tc>
          <w:tcPr>
            <w:tcW w:w="1417" w:type="dxa"/>
            <w:tcBorders>
              <w:top w:val="single" w:sz="4" w:space="0" w:color="auto"/>
            </w:tcBorders>
            <w:shd w:val="clear" w:color="auto" w:fill="FFFFFF" w:themeFill="background1"/>
          </w:tcPr>
          <w:p w:rsidR="00113576" w:rsidRPr="00113576" w:rsidRDefault="00113576"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13576">
              <w:rPr>
                <w:rFonts w:ascii="Times New Roman" w:hAnsi="Times New Roman" w:cs="Times New Roman"/>
                <w:sz w:val="24"/>
                <w:szCs w:val="24"/>
              </w:rPr>
              <w:t>4,5</w:t>
            </w:r>
          </w:p>
        </w:tc>
        <w:tc>
          <w:tcPr>
            <w:tcW w:w="1134" w:type="dxa"/>
            <w:vMerge/>
            <w:tcBorders>
              <w:top w:val="single" w:sz="4" w:space="0" w:color="auto"/>
            </w:tcBorders>
            <w:shd w:val="clear" w:color="auto" w:fill="FFFFFF" w:themeFill="background1"/>
          </w:tcPr>
          <w:p w:rsidR="00113576" w:rsidRPr="00113576" w:rsidRDefault="00113576" w:rsidP="00045971">
            <w:pPr>
              <w:ind w:left="709" w:right="757"/>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DD4633" w:rsidRPr="00113576" w:rsidRDefault="00DD4633" w:rsidP="00045971">
      <w:pPr>
        <w:spacing w:line="360" w:lineRule="auto"/>
        <w:ind w:left="709" w:right="757"/>
        <w:jc w:val="center"/>
        <w:rPr>
          <w:rFonts w:ascii="Times New Roman" w:hAnsi="Times New Roman" w:cs="Times New Roman"/>
          <w:sz w:val="24"/>
        </w:rPr>
      </w:pPr>
    </w:p>
    <w:p w:rsidR="00AE5B63" w:rsidRDefault="00113576" w:rsidP="00045971">
      <w:pPr>
        <w:pStyle w:val="style15"/>
        <w:spacing w:before="0" w:beforeAutospacing="0" w:after="0" w:afterAutospacing="0" w:line="480" w:lineRule="auto"/>
        <w:ind w:left="709" w:right="757" w:firstLine="720"/>
        <w:jc w:val="both"/>
      </w:pPr>
      <w:r w:rsidRPr="00113576">
        <w:t>Berdasarkan tabel 2 dan kriteria kevalidan yang ditentukan oleh peneliti, maka LKS yang dikembangkan termasuk dalam kategori valid dengan rata-rata total validitas sebesar 3</w:t>
      </w:r>
      <w:proofErr w:type="gramStart"/>
      <w:r w:rsidRPr="00113576">
        <w:t>,95</w:t>
      </w:r>
      <w:proofErr w:type="gramEnd"/>
      <w:r w:rsidRPr="00113576">
        <w:t xml:space="preserve">. </w:t>
      </w:r>
      <w:proofErr w:type="gramStart"/>
      <w:r w:rsidRPr="00113576">
        <w:t xml:space="preserve">Berdasarkan kriteria rata-rata total validitas bahwa </w:t>
      </w:r>
      <m:oMath>
        <m:r>
          <w:rPr>
            <w:rFonts w:ascii="Cambria Math" w:hAnsi="Cambria Math"/>
          </w:rPr>
          <w:lastRenderedPageBreak/>
          <m:t>3≤</m:t>
        </m:r>
        <m:sSub>
          <m:sSubPr>
            <m:ctrlPr>
              <w:rPr>
                <w:rFonts w:ascii="Cambria Math" w:hAnsi="Cambria Math"/>
                <w:i/>
              </w:rPr>
            </m:ctrlPr>
          </m:sSubPr>
          <m:e>
            <m:r>
              <w:rPr>
                <w:rFonts w:ascii="Cambria Math" w:hAnsi="Cambria Math"/>
              </w:rPr>
              <m:t>RTV</m:t>
            </m:r>
          </m:e>
          <m:sub>
            <m:r>
              <w:rPr>
                <w:rFonts w:ascii="Cambria Math" w:hAnsi="Cambria Math"/>
              </w:rPr>
              <m:t xml:space="preserve">LKS </m:t>
            </m:r>
          </m:sub>
        </m:sSub>
        <m:r>
          <w:rPr>
            <w:rFonts w:ascii="Cambria Math" w:hAnsi="Cambria Math"/>
          </w:rPr>
          <m:t>≤4</m:t>
        </m:r>
      </m:oMath>
      <w:r w:rsidRPr="00113576">
        <w:t xml:space="preserve"> maka dapat dikatakan bahwa LKS yang dikembangkan valid.</w:t>
      </w:r>
      <w:proofErr w:type="gramEnd"/>
      <w:r w:rsidRPr="00113576">
        <w:t xml:space="preserve"> </w:t>
      </w:r>
      <w:proofErr w:type="gramStart"/>
      <w:r w:rsidRPr="00113576">
        <w:t>Selain memuat tentang kevalidan lembar validasi juga memuat tentang penilaian kepraktisan.</w:t>
      </w:r>
      <w:proofErr w:type="gramEnd"/>
      <w:r w:rsidRPr="00113576">
        <w:t xml:space="preserve"> </w:t>
      </w:r>
      <w:proofErr w:type="gramStart"/>
      <w:r w:rsidRPr="00113576">
        <w:t>Berdasarkan lembar yang telah divalidasi oleh validator (lampiran 1) didapat bahwa semua validator menyatakan LKS yang dikembangkan dapat digunakan dengan sedikit revisi.</w:t>
      </w:r>
      <w:proofErr w:type="gramEnd"/>
      <w:r w:rsidRPr="00113576">
        <w:t xml:space="preserve"> Berdasarkan kriteria kepraktisan pada </w:t>
      </w:r>
      <w:proofErr w:type="gramStart"/>
      <w:r w:rsidRPr="00113576">
        <w:t>bab</w:t>
      </w:r>
      <w:proofErr w:type="gramEnd"/>
      <w:r w:rsidRPr="00113576">
        <w:t xml:space="preserve"> III, LKS dikatakan praktis secara teori jika validator menyatakan bahwa LKS tersebut dapat digunakan dengan revisi kecil atau tanpa revisi, yang telah diisi pada lembar validasi LKS oleh validator sesuai dengan teori Nieveen. </w:t>
      </w:r>
      <w:proofErr w:type="gramStart"/>
      <w:r w:rsidRPr="00113576">
        <w:t>Begitu juga kepraktisan LKS melalui hasil pengamatan keterlaksanaan penggunaan LKS melalui hasil pengamatan keterlaksanaan penggunaan LKS sesuai dengan RPP (Rencana Pelaksanaan Pembelajaran) yang sudah dibuat.</w:t>
      </w:r>
      <w:proofErr w:type="gramEnd"/>
      <w:r w:rsidRPr="00113576">
        <w:t xml:space="preserve"> Keterlaksanaan tersebut </w:t>
      </w:r>
      <w:proofErr w:type="gramStart"/>
      <w:r w:rsidRPr="00113576">
        <w:t>akan</w:t>
      </w:r>
      <w:proofErr w:type="gramEnd"/>
      <w:r w:rsidRPr="00113576">
        <w:t xml:space="preserve"> ditentukan melalui lembar observasi yang akan diisi oleh pengamat</w:t>
      </w:r>
      <w:r>
        <w:t>.</w:t>
      </w:r>
    </w:p>
    <w:p w:rsidR="00AE5B63" w:rsidRPr="00F923ED" w:rsidRDefault="005203A7" w:rsidP="00045971">
      <w:pPr>
        <w:pStyle w:val="style15"/>
        <w:spacing w:before="0" w:beforeAutospacing="0" w:after="0" w:afterAutospacing="0"/>
        <w:ind w:left="709" w:right="757"/>
        <w:jc w:val="center"/>
      </w:pPr>
      <w:r>
        <w:rPr>
          <w:b/>
          <w:noProof/>
        </w:rPr>
        <mc:AlternateContent>
          <mc:Choice Requires="wps">
            <w:drawing>
              <wp:anchor distT="0" distB="0" distL="114300" distR="114300" simplePos="0" relativeHeight="251674624" behindDoc="0" locked="0" layoutInCell="1" allowOverlap="1" wp14:anchorId="6C6BEB7D" wp14:editId="03360EDA">
                <wp:simplePos x="0" y="0"/>
                <wp:positionH relativeFrom="column">
                  <wp:posOffset>400050</wp:posOffset>
                </wp:positionH>
                <wp:positionV relativeFrom="paragraph">
                  <wp:posOffset>-4629785</wp:posOffset>
                </wp:positionV>
                <wp:extent cx="2314575" cy="2667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314575" cy="2667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2C5F10" w:rsidRPr="00F46099" w:rsidRDefault="002C5F10" w:rsidP="002C5F10">
                            <w:pPr>
                              <w:rPr>
                                <w:rFonts w:asciiTheme="majorHAnsi" w:hAnsiTheme="majorHAnsi" w:cs="Times New Roman"/>
                                <w:sz w:val="20"/>
                              </w:rPr>
                            </w:pPr>
                            <w:r w:rsidRPr="00F46099">
                              <w:rPr>
                                <w:rFonts w:asciiTheme="majorHAnsi" w:hAnsiTheme="majorHAnsi" w:cs="Times New Roman"/>
                                <w:sz w:val="20"/>
                              </w:rPr>
                              <w:t>Latifatin Asmaul Chusnah</w:t>
                            </w:r>
                          </w:p>
                          <w:p w:rsidR="002C5F10" w:rsidRPr="00F46099" w:rsidRDefault="002C5F10" w:rsidP="002C5F10">
                            <w:pPr>
                              <w:spacing w:after="0" w:line="240" w:lineRule="auto"/>
                              <w:rPr>
                                <w:rFonts w:asciiTheme="majorHAnsi" w:hAnsiTheme="majorHAnsi" w:cs="Times New Roman"/>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5" style="position:absolute;left:0;text-align:left;margin-left:31.5pt;margin-top:-364.55pt;width:182.2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" fillcolor="white [3201]" strokecolor="white [3212]" strokeweight="2pt">
                <v:textbox>
                  <w:txbxContent>
                    <w:p w:rsidR="002C5F10" w:rsidRPr="00F46099" w:rsidRDefault="002C5F10" w:rsidP="002C5F10">
                      <w:pPr>
                        <w:rPr>
                          <w:rFonts w:asciiTheme="majorHAnsi" w:hAnsiTheme="majorHAnsi" w:cs="Times New Roman"/>
                          <w:sz w:val="20"/>
                        </w:rPr>
                      </w:pPr>
                      <w:r w:rsidRPr="00F46099">
                        <w:rPr>
                          <w:rFonts w:asciiTheme="majorHAnsi" w:hAnsiTheme="majorHAnsi" w:cs="Times New Roman"/>
                          <w:sz w:val="20"/>
                        </w:rPr>
                        <w:t>Latifatin Asmaul Chusnah</w:t>
                      </w:r>
                    </w:p>
                    <w:p w:rsidR="002C5F10" w:rsidRPr="00F46099" w:rsidRDefault="002C5F10" w:rsidP="002C5F10">
                      <w:pPr>
                        <w:spacing w:after="0" w:line="240" w:lineRule="auto"/>
                        <w:rPr>
                          <w:rFonts w:asciiTheme="majorHAnsi" w:hAnsiTheme="majorHAnsi" w:cs="Times New Roman"/>
                          <w:sz w:val="20"/>
                        </w:rPr>
                      </w:pPr>
                    </w:p>
                  </w:txbxContent>
                </v:textbox>
              </v:rect>
            </w:pict>
          </mc:Fallback>
        </mc:AlternateContent>
      </w:r>
      <w:r w:rsidR="00AE5B63">
        <w:t xml:space="preserve">Tabel 3 </w:t>
      </w:r>
      <w:r w:rsidR="00AE5B63" w:rsidRPr="00F923ED">
        <w:t>Hasil Analisis Skor Tes Hasil Belajar</w:t>
      </w:r>
    </w:p>
    <w:tbl>
      <w:tblPr>
        <w:tblStyle w:val="LightShading-Accent4"/>
        <w:tblW w:w="9072" w:type="dxa"/>
        <w:tblInd w:w="534" w:type="dxa"/>
        <w:shd w:val="clear" w:color="auto" w:fill="FFFFFF" w:themeFill="background1"/>
        <w:tblLook w:val="04A0" w:firstRow="1" w:lastRow="0" w:firstColumn="1" w:lastColumn="0" w:noHBand="0" w:noVBand="1"/>
      </w:tblPr>
      <w:tblGrid>
        <w:gridCol w:w="2816"/>
        <w:gridCol w:w="2361"/>
        <w:gridCol w:w="3895"/>
      </w:tblGrid>
      <w:tr w:rsidR="00AE5B63" w:rsidRPr="00AE5B63" w:rsidTr="00AE5B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vMerge w:val="restart"/>
            <w:tcBorders>
              <w:bottom w:val="single" w:sz="4" w:space="0" w:color="auto"/>
            </w:tcBorders>
            <w:shd w:val="clear" w:color="auto" w:fill="FFFFFF" w:themeFill="background1"/>
          </w:tcPr>
          <w:p w:rsidR="00AE5B63" w:rsidRPr="00AE5B63" w:rsidRDefault="00AE5B63" w:rsidP="00045971">
            <w:pPr>
              <w:tabs>
                <w:tab w:val="left" w:pos="1800"/>
              </w:tabs>
              <w:ind w:left="709" w:right="757"/>
              <w:jc w:val="center"/>
              <w:rPr>
                <w:rFonts w:ascii="Times New Roman" w:hAnsi="Times New Roman" w:cs="Times New Roman"/>
                <w:b w:val="0"/>
                <w:sz w:val="24"/>
                <w:szCs w:val="24"/>
              </w:rPr>
            </w:pPr>
            <w:r w:rsidRPr="00AE5B63">
              <w:rPr>
                <w:rFonts w:ascii="Times New Roman" w:hAnsi="Times New Roman" w:cs="Times New Roman"/>
                <w:sz w:val="24"/>
                <w:szCs w:val="24"/>
              </w:rPr>
              <w:t>Responden</w:t>
            </w:r>
          </w:p>
        </w:tc>
        <w:tc>
          <w:tcPr>
            <w:tcW w:w="2494" w:type="dxa"/>
            <w:vMerge w:val="restart"/>
            <w:tcBorders>
              <w:bottom w:val="single" w:sz="4" w:space="0" w:color="auto"/>
            </w:tcBorders>
            <w:shd w:val="clear" w:color="auto" w:fill="FFFFFF" w:themeFill="background1"/>
          </w:tcPr>
          <w:p w:rsidR="00AE5B63" w:rsidRPr="00AE5B63" w:rsidRDefault="00AE5B63" w:rsidP="00045971">
            <w:pPr>
              <w:tabs>
                <w:tab w:val="left" w:pos="1800"/>
              </w:tabs>
              <w:ind w:left="709" w:right="7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E5B63">
              <w:rPr>
                <w:rFonts w:ascii="Times New Roman" w:hAnsi="Times New Roman" w:cs="Times New Roman"/>
                <w:sz w:val="24"/>
                <w:szCs w:val="24"/>
              </w:rPr>
              <w:t>Skor</w:t>
            </w:r>
          </w:p>
        </w:tc>
        <w:tc>
          <w:tcPr>
            <w:tcW w:w="4968" w:type="dxa"/>
            <w:tcBorders>
              <w:bottom w:val="single" w:sz="4" w:space="0" w:color="auto"/>
            </w:tcBorders>
            <w:shd w:val="clear" w:color="auto" w:fill="FFFFFF" w:themeFill="background1"/>
          </w:tcPr>
          <w:p w:rsidR="00AE5B63" w:rsidRPr="00AE5B63" w:rsidRDefault="00AE5B63" w:rsidP="00045971">
            <w:pPr>
              <w:tabs>
                <w:tab w:val="left" w:pos="1800"/>
              </w:tabs>
              <w:ind w:left="709" w:right="757"/>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E5B63">
              <w:rPr>
                <w:rFonts w:ascii="Times New Roman" w:hAnsi="Times New Roman" w:cs="Times New Roman"/>
                <w:sz w:val="24"/>
                <w:szCs w:val="24"/>
              </w:rPr>
              <w:t>Tuntas</w:t>
            </w:r>
          </w:p>
        </w:tc>
      </w:tr>
      <w:tr w:rsidR="00AE5B63" w:rsidRPr="00AE5B63" w:rsidTr="00AE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vMerge/>
            <w:tcBorders>
              <w:top w:val="single" w:sz="4" w:space="0" w:color="auto"/>
              <w:bottom w:val="single" w:sz="4" w:space="0" w:color="auto"/>
            </w:tcBorders>
            <w:shd w:val="clear" w:color="auto" w:fill="FFFFFF" w:themeFill="background1"/>
          </w:tcPr>
          <w:p w:rsidR="00AE5B63" w:rsidRPr="00AE5B63" w:rsidRDefault="00AE5B63" w:rsidP="00045971">
            <w:pPr>
              <w:tabs>
                <w:tab w:val="left" w:pos="1800"/>
              </w:tabs>
              <w:ind w:left="709" w:right="757"/>
              <w:jc w:val="center"/>
              <w:rPr>
                <w:rFonts w:ascii="Times New Roman" w:hAnsi="Times New Roman" w:cs="Times New Roman"/>
                <w:b w:val="0"/>
                <w:sz w:val="24"/>
                <w:szCs w:val="24"/>
              </w:rPr>
            </w:pPr>
          </w:p>
        </w:tc>
        <w:tc>
          <w:tcPr>
            <w:tcW w:w="2494" w:type="dxa"/>
            <w:vMerge/>
            <w:tcBorders>
              <w:top w:val="single" w:sz="4" w:space="0" w:color="auto"/>
              <w:bottom w:val="single" w:sz="4" w:space="0" w:color="auto"/>
            </w:tcBorders>
            <w:shd w:val="clear" w:color="auto" w:fill="FFFFFF" w:themeFill="background1"/>
          </w:tcPr>
          <w:p w:rsidR="00AE5B63" w:rsidRPr="00AE5B63" w:rsidRDefault="00AE5B63" w:rsidP="00045971">
            <w:pPr>
              <w:tabs>
                <w:tab w:val="left" w:pos="1800"/>
              </w:tabs>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4968" w:type="dxa"/>
            <w:tcBorders>
              <w:top w:val="single" w:sz="4" w:space="0" w:color="auto"/>
              <w:bottom w:val="single" w:sz="4" w:space="0" w:color="auto"/>
            </w:tcBorders>
            <w:shd w:val="clear" w:color="auto" w:fill="FFFFFF" w:themeFill="background1"/>
          </w:tcPr>
          <w:p w:rsidR="00AE5B63" w:rsidRPr="00AE5B63" w:rsidRDefault="00AE5B63" w:rsidP="00045971">
            <w:pPr>
              <w:tabs>
                <w:tab w:val="left" w:pos="1800"/>
              </w:tabs>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AE5B63">
              <w:rPr>
                <w:rFonts w:ascii="Times New Roman" w:hAnsi="Times New Roman" w:cs="Times New Roman"/>
                <w:b/>
                <w:sz w:val="24"/>
                <w:szCs w:val="24"/>
              </w:rPr>
              <w:t>Tidak Tuntas</w:t>
            </w:r>
          </w:p>
        </w:tc>
      </w:tr>
      <w:tr w:rsidR="00AE5B63" w:rsidRPr="00AE5B63" w:rsidTr="00AE5B63">
        <w:tc>
          <w:tcPr>
            <w:cnfStyle w:val="001000000000" w:firstRow="0" w:lastRow="0" w:firstColumn="1" w:lastColumn="0" w:oddVBand="0" w:evenVBand="0" w:oddHBand="0" w:evenHBand="0" w:firstRowFirstColumn="0" w:firstRowLastColumn="0" w:lastRowFirstColumn="0" w:lastRowLastColumn="0"/>
            <w:tcW w:w="1610"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rPr>
                <w:rFonts w:ascii="Times New Roman" w:eastAsia="Times New Roman" w:hAnsi="Times New Roman" w:cs="Times New Roman"/>
                <w:sz w:val="24"/>
                <w:szCs w:val="24"/>
              </w:rPr>
            </w:pPr>
            <w:r w:rsidRPr="00AE5B63">
              <w:rPr>
                <w:rFonts w:ascii="Times New Roman" w:eastAsia="Times New Roman" w:hAnsi="Times New Roman" w:cs="Times New Roman"/>
                <w:sz w:val="24"/>
                <w:szCs w:val="24"/>
              </w:rPr>
              <w:t>1</w:t>
            </w:r>
          </w:p>
        </w:tc>
        <w:tc>
          <w:tcPr>
            <w:tcW w:w="2494"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B63">
              <w:rPr>
                <w:rFonts w:ascii="Times New Roman" w:hAnsi="Times New Roman" w:cs="Times New Roman"/>
                <w:sz w:val="24"/>
              </w:rPr>
              <w:t>80</w:t>
            </w:r>
          </w:p>
        </w:tc>
        <w:tc>
          <w:tcPr>
            <w:tcW w:w="4968"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E5B63">
              <w:rPr>
                <w:rFonts w:ascii="Times New Roman" w:eastAsia="Times New Roman" w:hAnsi="Times New Roman" w:cs="Times New Roman"/>
                <w:sz w:val="24"/>
                <w:szCs w:val="24"/>
              </w:rPr>
              <w:t>Tuntas</w:t>
            </w:r>
          </w:p>
        </w:tc>
      </w:tr>
      <w:tr w:rsidR="00AE5B63" w:rsidRPr="00AE5B63" w:rsidTr="00AE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rPr>
                <w:rFonts w:ascii="Times New Roman" w:eastAsia="Times New Roman" w:hAnsi="Times New Roman" w:cs="Times New Roman"/>
                <w:sz w:val="24"/>
                <w:szCs w:val="24"/>
              </w:rPr>
            </w:pPr>
            <w:r w:rsidRPr="00AE5B63">
              <w:rPr>
                <w:rFonts w:ascii="Times New Roman" w:eastAsia="Times New Roman" w:hAnsi="Times New Roman" w:cs="Times New Roman"/>
                <w:sz w:val="24"/>
                <w:szCs w:val="24"/>
              </w:rPr>
              <w:t>2</w:t>
            </w:r>
          </w:p>
        </w:tc>
        <w:tc>
          <w:tcPr>
            <w:tcW w:w="2494"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B63">
              <w:rPr>
                <w:rFonts w:ascii="Times New Roman" w:hAnsi="Times New Roman" w:cs="Times New Roman"/>
                <w:sz w:val="24"/>
              </w:rPr>
              <w:t>80</w:t>
            </w:r>
          </w:p>
        </w:tc>
        <w:tc>
          <w:tcPr>
            <w:tcW w:w="4968"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AE5B63">
              <w:rPr>
                <w:rFonts w:ascii="Times New Roman" w:eastAsia="Times New Roman" w:hAnsi="Times New Roman" w:cs="Times New Roman"/>
                <w:sz w:val="24"/>
                <w:szCs w:val="24"/>
              </w:rPr>
              <w:t>Tuntas</w:t>
            </w:r>
          </w:p>
        </w:tc>
      </w:tr>
      <w:tr w:rsidR="00AE5B63" w:rsidRPr="00AE5B63" w:rsidTr="00AE5B63">
        <w:tc>
          <w:tcPr>
            <w:cnfStyle w:val="001000000000" w:firstRow="0" w:lastRow="0" w:firstColumn="1" w:lastColumn="0" w:oddVBand="0" w:evenVBand="0" w:oddHBand="0" w:evenHBand="0" w:firstRowFirstColumn="0" w:firstRowLastColumn="0" w:lastRowFirstColumn="0" w:lastRowLastColumn="0"/>
            <w:tcW w:w="1610"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rPr>
                <w:rFonts w:ascii="Times New Roman" w:eastAsia="Times New Roman" w:hAnsi="Times New Roman" w:cs="Times New Roman"/>
                <w:sz w:val="24"/>
                <w:szCs w:val="24"/>
              </w:rPr>
            </w:pPr>
            <w:r w:rsidRPr="00AE5B63">
              <w:rPr>
                <w:rFonts w:ascii="Times New Roman" w:eastAsia="Times New Roman" w:hAnsi="Times New Roman" w:cs="Times New Roman"/>
                <w:sz w:val="24"/>
                <w:szCs w:val="24"/>
              </w:rPr>
              <w:t>3</w:t>
            </w:r>
          </w:p>
        </w:tc>
        <w:tc>
          <w:tcPr>
            <w:tcW w:w="2494"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B63">
              <w:rPr>
                <w:rFonts w:ascii="Times New Roman" w:hAnsi="Times New Roman" w:cs="Times New Roman"/>
                <w:sz w:val="24"/>
              </w:rPr>
              <w:t>82</w:t>
            </w:r>
          </w:p>
        </w:tc>
        <w:tc>
          <w:tcPr>
            <w:tcW w:w="4968"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B63">
              <w:rPr>
                <w:rFonts w:ascii="Times New Roman" w:eastAsia="Times New Roman" w:hAnsi="Times New Roman" w:cs="Times New Roman"/>
                <w:sz w:val="24"/>
                <w:szCs w:val="24"/>
              </w:rPr>
              <w:t>Tuntas</w:t>
            </w:r>
          </w:p>
        </w:tc>
      </w:tr>
      <w:tr w:rsidR="00AE5B63" w:rsidRPr="00AE5B63" w:rsidTr="00AE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rPr>
                <w:rFonts w:ascii="Times New Roman" w:eastAsia="Times New Roman" w:hAnsi="Times New Roman" w:cs="Times New Roman"/>
                <w:sz w:val="24"/>
                <w:szCs w:val="24"/>
              </w:rPr>
            </w:pPr>
            <w:r w:rsidRPr="00AE5B63">
              <w:rPr>
                <w:rFonts w:ascii="Times New Roman" w:eastAsia="Times New Roman" w:hAnsi="Times New Roman" w:cs="Times New Roman"/>
                <w:sz w:val="24"/>
                <w:szCs w:val="24"/>
              </w:rPr>
              <w:t>4</w:t>
            </w:r>
          </w:p>
        </w:tc>
        <w:tc>
          <w:tcPr>
            <w:tcW w:w="2494"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B63">
              <w:rPr>
                <w:rFonts w:ascii="Times New Roman" w:hAnsi="Times New Roman" w:cs="Times New Roman"/>
                <w:sz w:val="24"/>
              </w:rPr>
              <w:t>86</w:t>
            </w:r>
          </w:p>
        </w:tc>
        <w:tc>
          <w:tcPr>
            <w:tcW w:w="4968"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B63">
              <w:rPr>
                <w:rFonts w:ascii="Times New Roman" w:eastAsia="Times New Roman" w:hAnsi="Times New Roman" w:cs="Times New Roman"/>
                <w:sz w:val="24"/>
                <w:szCs w:val="24"/>
              </w:rPr>
              <w:t>Tuntas</w:t>
            </w:r>
          </w:p>
        </w:tc>
      </w:tr>
      <w:tr w:rsidR="00AE5B63" w:rsidRPr="00AE5B63" w:rsidTr="00AE5B63">
        <w:tc>
          <w:tcPr>
            <w:cnfStyle w:val="001000000000" w:firstRow="0" w:lastRow="0" w:firstColumn="1" w:lastColumn="0" w:oddVBand="0" w:evenVBand="0" w:oddHBand="0" w:evenHBand="0" w:firstRowFirstColumn="0" w:firstRowLastColumn="0" w:lastRowFirstColumn="0" w:lastRowLastColumn="0"/>
            <w:tcW w:w="1610"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rPr>
                <w:rFonts w:ascii="Times New Roman" w:eastAsia="Times New Roman" w:hAnsi="Times New Roman" w:cs="Times New Roman"/>
                <w:sz w:val="24"/>
                <w:szCs w:val="24"/>
              </w:rPr>
            </w:pPr>
            <w:r w:rsidRPr="00AE5B63">
              <w:rPr>
                <w:rFonts w:ascii="Times New Roman" w:eastAsia="Times New Roman" w:hAnsi="Times New Roman" w:cs="Times New Roman"/>
                <w:sz w:val="24"/>
                <w:szCs w:val="24"/>
              </w:rPr>
              <w:t>5</w:t>
            </w:r>
          </w:p>
        </w:tc>
        <w:tc>
          <w:tcPr>
            <w:tcW w:w="2494"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B63">
              <w:rPr>
                <w:rFonts w:ascii="Times New Roman" w:hAnsi="Times New Roman" w:cs="Times New Roman"/>
                <w:sz w:val="24"/>
              </w:rPr>
              <w:t>80</w:t>
            </w:r>
          </w:p>
        </w:tc>
        <w:tc>
          <w:tcPr>
            <w:tcW w:w="4968"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B63">
              <w:rPr>
                <w:rFonts w:ascii="Times New Roman" w:eastAsia="Times New Roman" w:hAnsi="Times New Roman" w:cs="Times New Roman"/>
                <w:sz w:val="24"/>
                <w:szCs w:val="24"/>
              </w:rPr>
              <w:t>Tuntas</w:t>
            </w:r>
          </w:p>
        </w:tc>
      </w:tr>
      <w:tr w:rsidR="00AE5B63" w:rsidRPr="00AE5B63" w:rsidTr="00AE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rPr>
                <w:rFonts w:ascii="Times New Roman" w:eastAsia="Times New Roman" w:hAnsi="Times New Roman" w:cs="Times New Roman"/>
                <w:sz w:val="24"/>
                <w:szCs w:val="24"/>
              </w:rPr>
            </w:pPr>
            <w:r w:rsidRPr="00AE5B63">
              <w:rPr>
                <w:rFonts w:ascii="Times New Roman" w:eastAsia="Times New Roman" w:hAnsi="Times New Roman" w:cs="Times New Roman"/>
                <w:sz w:val="24"/>
                <w:szCs w:val="24"/>
              </w:rPr>
              <w:t>6</w:t>
            </w:r>
          </w:p>
        </w:tc>
        <w:tc>
          <w:tcPr>
            <w:tcW w:w="2494"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B63">
              <w:rPr>
                <w:rFonts w:ascii="Times New Roman" w:hAnsi="Times New Roman" w:cs="Times New Roman"/>
                <w:sz w:val="24"/>
              </w:rPr>
              <w:t>80</w:t>
            </w:r>
          </w:p>
        </w:tc>
        <w:tc>
          <w:tcPr>
            <w:tcW w:w="4968"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B63">
              <w:rPr>
                <w:rFonts w:ascii="Times New Roman" w:eastAsia="Times New Roman" w:hAnsi="Times New Roman" w:cs="Times New Roman"/>
                <w:sz w:val="24"/>
                <w:szCs w:val="24"/>
              </w:rPr>
              <w:t>Tuntas</w:t>
            </w:r>
          </w:p>
        </w:tc>
      </w:tr>
      <w:tr w:rsidR="00AE5B63" w:rsidRPr="00AE5B63" w:rsidTr="00AE5B63">
        <w:tc>
          <w:tcPr>
            <w:cnfStyle w:val="001000000000" w:firstRow="0" w:lastRow="0" w:firstColumn="1" w:lastColumn="0" w:oddVBand="0" w:evenVBand="0" w:oddHBand="0" w:evenHBand="0" w:firstRowFirstColumn="0" w:firstRowLastColumn="0" w:lastRowFirstColumn="0" w:lastRowLastColumn="0"/>
            <w:tcW w:w="1610"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rPr>
                <w:rFonts w:ascii="Times New Roman" w:eastAsia="Times New Roman" w:hAnsi="Times New Roman" w:cs="Times New Roman"/>
                <w:sz w:val="24"/>
                <w:szCs w:val="24"/>
              </w:rPr>
            </w:pPr>
            <w:r w:rsidRPr="00AE5B63">
              <w:rPr>
                <w:rFonts w:ascii="Times New Roman" w:eastAsia="Times New Roman" w:hAnsi="Times New Roman" w:cs="Times New Roman"/>
                <w:sz w:val="24"/>
                <w:szCs w:val="24"/>
              </w:rPr>
              <w:t>7</w:t>
            </w:r>
          </w:p>
        </w:tc>
        <w:tc>
          <w:tcPr>
            <w:tcW w:w="2494"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B63">
              <w:rPr>
                <w:rFonts w:ascii="Times New Roman" w:hAnsi="Times New Roman" w:cs="Times New Roman"/>
                <w:sz w:val="24"/>
              </w:rPr>
              <w:t>80</w:t>
            </w:r>
          </w:p>
        </w:tc>
        <w:tc>
          <w:tcPr>
            <w:tcW w:w="4968"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B63">
              <w:rPr>
                <w:rFonts w:ascii="Times New Roman" w:eastAsia="Times New Roman" w:hAnsi="Times New Roman" w:cs="Times New Roman"/>
                <w:sz w:val="24"/>
                <w:szCs w:val="24"/>
              </w:rPr>
              <w:t>Tuntas</w:t>
            </w:r>
          </w:p>
        </w:tc>
      </w:tr>
      <w:tr w:rsidR="00AE5B63" w:rsidRPr="00AE5B63" w:rsidTr="00AE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rPr>
                <w:rFonts w:ascii="Times New Roman" w:eastAsia="Times New Roman" w:hAnsi="Times New Roman" w:cs="Times New Roman"/>
                <w:sz w:val="24"/>
                <w:szCs w:val="24"/>
              </w:rPr>
            </w:pPr>
            <w:r w:rsidRPr="00AE5B63">
              <w:rPr>
                <w:rFonts w:ascii="Times New Roman" w:eastAsia="Times New Roman" w:hAnsi="Times New Roman" w:cs="Times New Roman"/>
                <w:sz w:val="24"/>
                <w:szCs w:val="24"/>
              </w:rPr>
              <w:t>8</w:t>
            </w:r>
          </w:p>
        </w:tc>
        <w:tc>
          <w:tcPr>
            <w:tcW w:w="2494"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B63">
              <w:rPr>
                <w:rFonts w:ascii="Times New Roman" w:hAnsi="Times New Roman" w:cs="Times New Roman"/>
                <w:sz w:val="24"/>
              </w:rPr>
              <w:t>77</w:t>
            </w:r>
          </w:p>
        </w:tc>
        <w:tc>
          <w:tcPr>
            <w:tcW w:w="4968"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B63">
              <w:rPr>
                <w:rFonts w:ascii="Times New Roman" w:eastAsia="Times New Roman" w:hAnsi="Times New Roman" w:cs="Times New Roman"/>
                <w:sz w:val="24"/>
                <w:szCs w:val="24"/>
              </w:rPr>
              <w:t>Tuntas</w:t>
            </w:r>
          </w:p>
        </w:tc>
      </w:tr>
      <w:tr w:rsidR="00AE5B63" w:rsidRPr="00AE5B63" w:rsidTr="00AE5B63">
        <w:tc>
          <w:tcPr>
            <w:cnfStyle w:val="001000000000" w:firstRow="0" w:lastRow="0" w:firstColumn="1" w:lastColumn="0" w:oddVBand="0" w:evenVBand="0" w:oddHBand="0" w:evenHBand="0" w:firstRowFirstColumn="0" w:firstRowLastColumn="0" w:lastRowFirstColumn="0" w:lastRowLastColumn="0"/>
            <w:tcW w:w="1610"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rPr>
                <w:rFonts w:ascii="Times New Roman" w:eastAsia="Times New Roman" w:hAnsi="Times New Roman" w:cs="Times New Roman"/>
                <w:sz w:val="24"/>
                <w:szCs w:val="24"/>
              </w:rPr>
            </w:pPr>
            <w:r w:rsidRPr="00AE5B63">
              <w:rPr>
                <w:rFonts w:ascii="Times New Roman" w:eastAsia="Times New Roman" w:hAnsi="Times New Roman" w:cs="Times New Roman"/>
                <w:sz w:val="24"/>
                <w:szCs w:val="24"/>
              </w:rPr>
              <w:t>9</w:t>
            </w:r>
          </w:p>
        </w:tc>
        <w:tc>
          <w:tcPr>
            <w:tcW w:w="2494"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B63">
              <w:rPr>
                <w:rFonts w:ascii="Times New Roman" w:hAnsi="Times New Roman" w:cs="Times New Roman"/>
                <w:sz w:val="24"/>
              </w:rPr>
              <w:t>80</w:t>
            </w:r>
          </w:p>
        </w:tc>
        <w:tc>
          <w:tcPr>
            <w:tcW w:w="4968"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B63">
              <w:rPr>
                <w:rFonts w:ascii="Times New Roman" w:eastAsia="Times New Roman" w:hAnsi="Times New Roman" w:cs="Times New Roman"/>
                <w:sz w:val="24"/>
                <w:szCs w:val="24"/>
              </w:rPr>
              <w:t>Tuntas</w:t>
            </w:r>
          </w:p>
        </w:tc>
      </w:tr>
      <w:tr w:rsidR="00AE5B63" w:rsidRPr="00AE5B63" w:rsidTr="00AE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rPr>
                <w:rFonts w:ascii="Times New Roman" w:eastAsia="Times New Roman" w:hAnsi="Times New Roman" w:cs="Times New Roman"/>
                <w:sz w:val="24"/>
                <w:szCs w:val="24"/>
              </w:rPr>
            </w:pPr>
            <w:r w:rsidRPr="00AE5B63">
              <w:rPr>
                <w:rFonts w:ascii="Times New Roman" w:eastAsia="Times New Roman" w:hAnsi="Times New Roman" w:cs="Times New Roman"/>
                <w:sz w:val="24"/>
                <w:szCs w:val="24"/>
              </w:rPr>
              <w:t>10</w:t>
            </w:r>
          </w:p>
        </w:tc>
        <w:tc>
          <w:tcPr>
            <w:tcW w:w="2494"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B63">
              <w:rPr>
                <w:rFonts w:ascii="Times New Roman" w:hAnsi="Times New Roman" w:cs="Times New Roman"/>
                <w:sz w:val="24"/>
              </w:rPr>
              <w:t>64</w:t>
            </w:r>
          </w:p>
        </w:tc>
        <w:tc>
          <w:tcPr>
            <w:tcW w:w="4968"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B63">
              <w:rPr>
                <w:rFonts w:ascii="Times New Roman" w:eastAsia="Times New Roman" w:hAnsi="Times New Roman" w:cs="Times New Roman"/>
                <w:sz w:val="24"/>
                <w:szCs w:val="24"/>
              </w:rPr>
              <w:t>Tidak Tuntas</w:t>
            </w:r>
          </w:p>
        </w:tc>
      </w:tr>
      <w:tr w:rsidR="00AE5B63" w:rsidRPr="00AE5B63" w:rsidTr="00AE5B63">
        <w:tc>
          <w:tcPr>
            <w:cnfStyle w:val="001000000000" w:firstRow="0" w:lastRow="0" w:firstColumn="1" w:lastColumn="0" w:oddVBand="0" w:evenVBand="0" w:oddHBand="0" w:evenHBand="0" w:firstRowFirstColumn="0" w:firstRowLastColumn="0" w:lastRowFirstColumn="0" w:lastRowLastColumn="0"/>
            <w:tcW w:w="1610"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rPr>
                <w:rFonts w:ascii="Times New Roman" w:eastAsia="Times New Roman" w:hAnsi="Times New Roman" w:cs="Times New Roman"/>
                <w:sz w:val="24"/>
                <w:szCs w:val="24"/>
              </w:rPr>
            </w:pPr>
            <w:r w:rsidRPr="00AE5B63">
              <w:rPr>
                <w:rFonts w:ascii="Times New Roman" w:eastAsia="Times New Roman" w:hAnsi="Times New Roman" w:cs="Times New Roman"/>
                <w:sz w:val="24"/>
                <w:szCs w:val="24"/>
              </w:rPr>
              <w:t>11</w:t>
            </w:r>
          </w:p>
        </w:tc>
        <w:tc>
          <w:tcPr>
            <w:tcW w:w="2494"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B63">
              <w:rPr>
                <w:rFonts w:ascii="Times New Roman" w:hAnsi="Times New Roman" w:cs="Times New Roman"/>
                <w:sz w:val="24"/>
              </w:rPr>
              <w:t>78</w:t>
            </w:r>
          </w:p>
        </w:tc>
        <w:tc>
          <w:tcPr>
            <w:tcW w:w="4968"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B63">
              <w:rPr>
                <w:rFonts w:ascii="Times New Roman" w:eastAsia="Times New Roman" w:hAnsi="Times New Roman" w:cs="Times New Roman"/>
                <w:sz w:val="24"/>
                <w:szCs w:val="24"/>
              </w:rPr>
              <w:t>Tuntas</w:t>
            </w:r>
          </w:p>
        </w:tc>
      </w:tr>
      <w:tr w:rsidR="00AE5B63" w:rsidRPr="00AE5B63" w:rsidTr="00AE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rPr>
                <w:rFonts w:ascii="Times New Roman" w:eastAsia="Times New Roman" w:hAnsi="Times New Roman" w:cs="Times New Roman"/>
                <w:sz w:val="24"/>
                <w:szCs w:val="24"/>
              </w:rPr>
            </w:pPr>
            <w:r w:rsidRPr="00AE5B63">
              <w:rPr>
                <w:rFonts w:ascii="Times New Roman" w:eastAsia="Times New Roman" w:hAnsi="Times New Roman" w:cs="Times New Roman"/>
                <w:sz w:val="24"/>
                <w:szCs w:val="24"/>
              </w:rPr>
              <w:t>12</w:t>
            </w:r>
          </w:p>
        </w:tc>
        <w:tc>
          <w:tcPr>
            <w:tcW w:w="2494"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B63">
              <w:rPr>
                <w:rFonts w:ascii="Times New Roman" w:hAnsi="Times New Roman" w:cs="Times New Roman"/>
                <w:sz w:val="24"/>
              </w:rPr>
              <w:t>78</w:t>
            </w:r>
          </w:p>
        </w:tc>
        <w:tc>
          <w:tcPr>
            <w:tcW w:w="4968"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B63">
              <w:rPr>
                <w:rFonts w:ascii="Times New Roman" w:eastAsia="Times New Roman" w:hAnsi="Times New Roman" w:cs="Times New Roman"/>
                <w:sz w:val="24"/>
                <w:szCs w:val="24"/>
              </w:rPr>
              <w:t>Tuntas</w:t>
            </w:r>
          </w:p>
        </w:tc>
      </w:tr>
      <w:tr w:rsidR="00AE5B63" w:rsidRPr="00AE5B63" w:rsidTr="00AE5B63">
        <w:tc>
          <w:tcPr>
            <w:cnfStyle w:val="001000000000" w:firstRow="0" w:lastRow="0" w:firstColumn="1" w:lastColumn="0" w:oddVBand="0" w:evenVBand="0" w:oddHBand="0" w:evenHBand="0" w:firstRowFirstColumn="0" w:firstRowLastColumn="0" w:lastRowFirstColumn="0" w:lastRowLastColumn="0"/>
            <w:tcW w:w="1610"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rPr>
                <w:rFonts w:ascii="Times New Roman" w:eastAsia="Times New Roman" w:hAnsi="Times New Roman" w:cs="Times New Roman"/>
                <w:sz w:val="24"/>
                <w:szCs w:val="24"/>
              </w:rPr>
            </w:pPr>
            <w:r w:rsidRPr="00AE5B63">
              <w:rPr>
                <w:rFonts w:ascii="Times New Roman" w:eastAsia="Times New Roman" w:hAnsi="Times New Roman" w:cs="Times New Roman"/>
                <w:sz w:val="24"/>
                <w:szCs w:val="24"/>
              </w:rPr>
              <w:t>13</w:t>
            </w:r>
          </w:p>
        </w:tc>
        <w:tc>
          <w:tcPr>
            <w:tcW w:w="2494"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B63">
              <w:rPr>
                <w:rFonts w:ascii="Times New Roman" w:hAnsi="Times New Roman" w:cs="Times New Roman"/>
                <w:sz w:val="24"/>
              </w:rPr>
              <w:t>80</w:t>
            </w:r>
          </w:p>
        </w:tc>
        <w:tc>
          <w:tcPr>
            <w:tcW w:w="4968"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B63">
              <w:rPr>
                <w:rFonts w:ascii="Times New Roman" w:eastAsia="Times New Roman" w:hAnsi="Times New Roman" w:cs="Times New Roman"/>
                <w:sz w:val="24"/>
                <w:szCs w:val="24"/>
              </w:rPr>
              <w:t>Tuntas</w:t>
            </w:r>
          </w:p>
        </w:tc>
      </w:tr>
      <w:tr w:rsidR="00AE5B63" w:rsidRPr="00AE5B63" w:rsidTr="00AE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rPr>
                <w:rFonts w:ascii="Times New Roman" w:eastAsia="Times New Roman" w:hAnsi="Times New Roman" w:cs="Times New Roman"/>
                <w:sz w:val="24"/>
                <w:szCs w:val="24"/>
              </w:rPr>
            </w:pPr>
            <w:r w:rsidRPr="00AE5B63">
              <w:rPr>
                <w:rFonts w:ascii="Times New Roman" w:eastAsia="Times New Roman" w:hAnsi="Times New Roman" w:cs="Times New Roman"/>
                <w:sz w:val="24"/>
                <w:szCs w:val="24"/>
              </w:rPr>
              <w:t>14</w:t>
            </w:r>
          </w:p>
        </w:tc>
        <w:tc>
          <w:tcPr>
            <w:tcW w:w="2494"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B63">
              <w:rPr>
                <w:rFonts w:ascii="Times New Roman" w:hAnsi="Times New Roman" w:cs="Times New Roman"/>
                <w:sz w:val="24"/>
              </w:rPr>
              <w:t>80</w:t>
            </w:r>
          </w:p>
        </w:tc>
        <w:tc>
          <w:tcPr>
            <w:tcW w:w="4968"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B63">
              <w:rPr>
                <w:rFonts w:ascii="Times New Roman" w:eastAsia="Times New Roman" w:hAnsi="Times New Roman" w:cs="Times New Roman"/>
                <w:sz w:val="24"/>
                <w:szCs w:val="24"/>
              </w:rPr>
              <w:t>Tuntas</w:t>
            </w:r>
          </w:p>
        </w:tc>
      </w:tr>
      <w:tr w:rsidR="00AE5B63" w:rsidRPr="00AE5B63" w:rsidTr="00AE5B63">
        <w:tc>
          <w:tcPr>
            <w:cnfStyle w:val="001000000000" w:firstRow="0" w:lastRow="0" w:firstColumn="1" w:lastColumn="0" w:oddVBand="0" w:evenVBand="0" w:oddHBand="0" w:evenHBand="0" w:firstRowFirstColumn="0" w:firstRowLastColumn="0" w:lastRowFirstColumn="0" w:lastRowLastColumn="0"/>
            <w:tcW w:w="1610"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rPr>
                <w:rFonts w:ascii="Times New Roman" w:eastAsia="Times New Roman" w:hAnsi="Times New Roman" w:cs="Times New Roman"/>
                <w:sz w:val="24"/>
                <w:szCs w:val="24"/>
              </w:rPr>
            </w:pPr>
            <w:r w:rsidRPr="00AE5B63">
              <w:rPr>
                <w:rFonts w:ascii="Times New Roman" w:eastAsia="Times New Roman" w:hAnsi="Times New Roman" w:cs="Times New Roman"/>
                <w:sz w:val="24"/>
                <w:szCs w:val="24"/>
              </w:rPr>
              <w:t>15</w:t>
            </w:r>
          </w:p>
        </w:tc>
        <w:tc>
          <w:tcPr>
            <w:tcW w:w="2494"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B63">
              <w:rPr>
                <w:rFonts w:ascii="Times New Roman" w:hAnsi="Times New Roman" w:cs="Times New Roman"/>
                <w:sz w:val="24"/>
              </w:rPr>
              <w:t>62</w:t>
            </w:r>
          </w:p>
        </w:tc>
        <w:tc>
          <w:tcPr>
            <w:tcW w:w="4968"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B63">
              <w:rPr>
                <w:rFonts w:ascii="Times New Roman" w:eastAsia="Times New Roman" w:hAnsi="Times New Roman" w:cs="Times New Roman"/>
                <w:sz w:val="24"/>
                <w:szCs w:val="24"/>
              </w:rPr>
              <w:t>Tidak Tuntas</w:t>
            </w:r>
          </w:p>
        </w:tc>
      </w:tr>
      <w:tr w:rsidR="00AE5B63" w:rsidRPr="00AE5B63" w:rsidTr="00AE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rPr>
                <w:rFonts w:ascii="Times New Roman" w:eastAsia="Times New Roman" w:hAnsi="Times New Roman" w:cs="Times New Roman"/>
                <w:sz w:val="24"/>
                <w:szCs w:val="24"/>
              </w:rPr>
            </w:pPr>
            <w:r w:rsidRPr="00AE5B63">
              <w:rPr>
                <w:rFonts w:ascii="Times New Roman" w:eastAsia="Times New Roman" w:hAnsi="Times New Roman" w:cs="Times New Roman"/>
                <w:sz w:val="24"/>
                <w:szCs w:val="24"/>
              </w:rPr>
              <w:t>16</w:t>
            </w:r>
          </w:p>
        </w:tc>
        <w:tc>
          <w:tcPr>
            <w:tcW w:w="2494"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B63">
              <w:rPr>
                <w:rFonts w:ascii="Times New Roman" w:hAnsi="Times New Roman" w:cs="Times New Roman"/>
                <w:sz w:val="24"/>
              </w:rPr>
              <w:t>78</w:t>
            </w:r>
          </w:p>
        </w:tc>
        <w:tc>
          <w:tcPr>
            <w:tcW w:w="4968"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B63">
              <w:rPr>
                <w:rFonts w:ascii="Times New Roman" w:eastAsia="Times New Roman" w:hAnsi="Times New Roman" w:cs="Times New Roman"/>
                <w:sz w:val="24"/>
                <w:szCs w:val="24"/>
              </w:rPr>
              <w:t>Tuntas</w:t>
            </w:r>
          </w:p>
        </w:tc>
      </w:tr>
      <w:tr w:rsidR="00AE5B63" w:rsidRPr="00AE5B63" w:rsidTr="00AE5B63">
        <w:tc>
          <w:tcPr>
            <w:cnfStyle w:val="001000000000" w:firstRow="0" w:lastRow="0" w:firstColumn="1" w:lastColumn="0" w:oddVBand="0" w:evenVBand="0" w:oddHBand="0" w:evenHBand="0" w:firstRowFirstColumn="0" w:firstRowLastColumn="0" w:lastRowFirstColumn="0" w:lastRowLastColumn="0"/>
            <w:tcW w:w="1610"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rPr>
                <w:rFonts w:ascii="Times New Roman" w:eastAsia="Times New Roman" w:hAnsi="Times New Roman" w:cs="Times New Roman"/>
                <w:sz w:val="24"/>
                <w:szCs w:val="24"/>
              </w:rPr>
            </w:pPr>
            <w:r w:rsidRPr="00AE5B63">
              <w:rPr>
                <w:rFonts w:ascii="Times New Roman" w:eastAsia="Times New Roman" w:hAnsi="Times New Roman" w:cs="Times New Roman"/>
                <w:sz w:val="24"/>
                <w:szCs w:val="24"/>
              </w:rPr>
              <w:t>17</w:t>
            </w:r>
          </w:p>
        </w:tc>
        <w:tc>
          <w:tcPr>
            <w:tcW w:w="2494"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B63">
              <w:rPr>
                <w:rFonts w:ascii="Times New Roman" w:hAnsi="Times New Roman" w:cs="Times New Roman"/>
                <w:sz w:val="24"/>
              </w:rPr>
              <w:t>78</w:t>
            </w:r>
          </w:p>
        </w:tc>
        <w:tc>
          <w:tcPr>
            <w:tcW w:w="4968"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B63">
              <w:rPr>
                <w:rFonts w:ascii="Times New Roman" w:eastAsia="Times New Roman" w:hAnsi="Times New Roman" w:cs="Times New Roman"/>
                <w:sz w:val="24"/>
                <w:szCs w:val="24"/>
              </w:rPr>
              <w:t>Tuntas</w:t>
            </w:r>
          </w:p>
        </w:tc>
      </w:tr>
      <w:tr w:rsidR="00AE5B63" w:rsidRPr="00AE5B63" w:rsidTr="00AE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rPr>
                <w:rFonts w:ascii="Times New Roman" w:eastAsia="Times New Roman" w:hAnsi="Times New Roman" w:cs="Times New Roman"/>
                <w:sz w:val="24"/>
                <w:szCs w:val="24"/>
              </w:rPr>
            </w:pPr>
            <w:r w:rsidRPr="00AE5B63">
              <w:rPr>
                <w:rFonts w:ascii="Times New Roman" w:eastAsia="Times New Roman" w:hAnsi="Times New Roman" w:cs="Times New Roman"/>
                <w:sz w:val="24"/>
                <w:szCs w:val="24"/>
              </w:rPr>
              <w:t>18</w:t>
            </w:r>
          </w:p>
        </w:tc>
        <w:tc>
          <w:tcPr>
            <w:tcW w:w="2494"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B63">
              <w:rPr>
                <w:rFonts w:ascii="Times New Roman" w:hAnsi="Times New Roman" w:cs="Times New Roman"/>
                <w:sz w:val="24"/>
              </w:rPr>
              <w:t>80</w:t>
            </w:r>
          </w:p>
        </w:tc>
        <w:tc>
          <w:tcPr>
            <w:tcW w:w="4968"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B63">
              <w:rPr>
                <w:rFonts w:ascii="Times New Roman" w:eastAsia="Times New Roman" w:hAnsi="Times New Roman" w:cs="Times New Roman"/>
                <w:sz w:val="24"/>
                <w:szCs w:val="24"/>
              </w:rPr>
              <w:t>Tuntas</w:t>
            </w:r>
          </w:p>
        </w:tc>
      </w:tr>
      <w:tr w:rsidR="00AE5B63" w:rsidRPr="00AE5B63" w:rsidTr="00AE5B63">
        <w:tc>
          <w:tcPr>
            <w:cnfStyle w:val="001000000000" w:firstRow="0" w:lastRow="0" w:firstColumn="1" w:lastColumn="0" w:oddVBand="0" w:evenVBand="0" w:oddHBand="0" w:evenHBand="0" w:firstRowFirstColumn="0" w:firstRowLastColumn="0" w:lastRowFirstColumn="0" w:lastRowLastColumn="0"/>
            <w:tcW w:w="1610"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rPr>
                <w:rFonts w:ascii="Times New Roman" w:eastAsia="Times New Roman" w:hAnsi="Times New Roman" w:cs="Times New Roman"/>
                <w:sz w:val="24"/>
                <w:szCs w:val="24"/>
              </w:rPr>
            </w:pPr>
            <w:r w:rsidRPr="00AE5B63">
              <w:rPr>
                <w:rFonts w:ascii="Times New Roman" w:eastAsia="Times New Roman" w:hAnsi="Times New Roman" w:cs="Times New Roman"/>
                <w:sz w:val="24"/>
                <w:szCs w:val="24"/>
              </w:rPr>
              <w:t>19</w:t>
            </w:r>
          </w:p>
        </w:tc>
        <w:tc>
          <w:tcPr>
            <w:tcW w:w="2494"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B63">
              <w:rPr>
                <w:rFonts w:ascii="Times New Roman" w:hAnsi="Times New Roman" w:cs="Times New Roman"/>
                <w:sz w:val="24"/>
              </w:rPr>
              <w:t>80</w:t>
            </w:r>
          </w:p>
        </w:tc>
        <w:tc>
          <w:tcPr>
            <w:tcW w:w="4968"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AE5B63">
              <w:rPr>
                <w:rFonts w:ascii="Times New Roman" w:eastAsia="Times New Roman" w:hAnsi="Times New Roman" w:cs="Times New Roman"/>
                <w:sz w:val="24"/>
                <w:szCs w:val="24"/>
              </w:rPr>
              <w:t>Tuntas</w:t>
            </w:r>
          </w:p>
        </w:tc>
      </w:tr>
      <w:tr w:rsidR="00AE5B63" w:rsidRPr="00AE5B63" w:rsidTr="00AE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rPr>
                <w:rFonts w:ascii="Times New Roman" w:eastAsia="Times New Roman" w:hAnsi="Times New Roman" w:cs="Times New Roman"/>
                <w:sz w:val="24"/>
                <w:szCs w:val="24"/>
              </w:rPr>
            </w:pPr>
            <w:r w:rsidRPr="00AE5B63">
              <w:rPr>
                <w:rFonts w:ascii="Times New Roman" w:eastAsia="Times New Roman" w:hAnsi="Times New Roman" w:cs="Times New Roman"/>
                <w:sz w:val="24"/>
                <w:szCs w:val="24"/>
              </w:rPr>
              <w:lastRenderedPageBreak/>
              <w:t>20</w:t>
            </w:r>
          </w:p>
        </w:tc>
        <w:tc>
          <w:tcPr>
            <w:tcW w:w="2494"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B63">
              <w:rPr>
                <w:rFonts w:ascii="Times New Roman" w:hAnsi="Times New Roman" w:cs="Times New Roman"/>
                <w:sz w:val="24"/>
              </w:rPr>
              <w:t>77</w:t>
            </w:r>
          </w:p>
        </w:tc>
        <w:tc>
          <w:tcPr>
            <w:tcW w:w="4968"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B63">
              <w:rPr>
                <w:rFonts w:ascii="Times New Roman" w:eastAsia="Times New Roman" w:hAnsi="Times New Roman" w:cs="Times New Roman"/>
                <w:sz w:val="24"/>
                <w:szCs w:val="24"/>
              </w:rPr>
              <w:t>Tuntas</w:t>
            </w:r>
          </w:p>
        </w:tc>
      </w:tr>
      <w:tr w:rsidR="00AE5B63" w:rsidRPr="00AE5B63" w:rsidTr="00AE5B63">
        <w:tc>
          <w:tcPr>
            <w:cnfStyle w:val="001000000000" w:firstRow="0" w:lastRow="0" w:firstColumn="1" w:lastColumn="0" w:oddVBand="0" w:evenVBand="0" w:oddHBand="0" w:evenHBand="0" w:firstRowFirstColumn="0" w:firstRowLastColumn="0" w:lastRowFirstColumn="0" w:lastRowLastColumn="0"/>
            <w:tcW w:w="1610"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rPr>
                <w:rFonts w:ascii="Times New Roman" w:eastAsia="Times New Roman" w:hAnsi="Times New Roman" w:cs="Times New Roman"/>
                <w:sz w:val="24"/>
                <w:szCs w:val="24"/>
              </w:rPr>
            </w:pPr>
            <w:r w:rsidRPr="00AE5B63">
              <w:rPr>
                <w:rFonts w:ascii="Times New Roman" w:eastAsia="Times New Roman" w:hAnsi="Times New Roman" w:cs="Times New Roman"/>
                <w:sz w:val="24"/>
                <w:szCs w:val="24"/>
              </w:rPr>
              <w:t>21</w:t>
            </w:r>
          </w:p>
        </w:tc>
        <w:tc>
          <w:tcPr>
            <w:tcW w:w="2494"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B63">
              <w:rPr>
                <w:rFonts w:ascii="Times New Roman" w:hAnsi="Times New Roman" w:cs="Times New Roman"/>
                <w:sz w:val="24"/>
              </w:rPr>
              <w:t>80</w:t>
            </w:r>
          </w:p>
        </w:tc>
        <w:tc>
          <w:tcPr>
            <w:tcW w:w="4968" w:type="dxa"/>
            <w:tcBorders>
              <w:top w:val="single" w:sz="4" w:space="0" w:color="auto"/>
              <w:bottom w:val="single" w:sz="4" w:space="0" w:color="auto"/>
            </w:tcBorders>
            <w:shd w:val="clear" w:color="auto" w:fill="FFFFFF" w:themeFill="background1"/>
          </w:tcPr>
          <w:p w:rsidR="00AE5B63" w:rsidRPr="00AE5B63" w:rsidRDefault="00AE5B63" w:rsidP="00045971">
            <w:pPr>
              <w:ind w:left="709" w:right="757"/>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5B63">
              <w:rPr>
                <w:rFonts w:ascii="Times New Roman" w:eastAsia="Times New Roman" w:hAnsi="Times New Roman" w:cs="Times New Roman"/>
                <w:sz w:val="24"/>
                <w:szCs w:val="24"/>
              </w:rPr>
              <w:t>Tuntas</w:t>
            </w:r>
          </w:p>
        </w:tc>
      </w:tr>
      <w:tr w:rsidR="00AE5B63" w:rsidRPr="00AE5B63" w:rsidTr="00AE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0" w:type="dxa"/>
            <w:tcBorders>
              <w:top w:val="single" w:sz="4" w:space="0" w:color="auto"/>
            </w:tcBorders>
            <w:shd w:val="clear" w:color="auto" w:fill="FFFFFF" w:themeFill="background1"/>
          </w:tcPr>
          <w:p w:rsidR="00AE5B63" w:rsidRPr="00AE5B63" w:rsidRDefault="00AE5B63" w:rsidP="00045971">
            <w:pPr>
              <w:ind w:left="709" w:right="757"/>
              <w:jc w:val="center"/>
              <w:rPr>
                <w:rFonts w:ascii="Times New Roman" w:eastAsia="Times New Roman" w:hAnsi="Times New Roman" w:cs="Times New Roman"/>
                <w:sz w:val="24"/>
                <w:szCs w:val="24"/>
              </w:rPr>
            </w:pPr>
            <w:r w:rsidRPr="00AE5B63">
              <w:rPr>
                <w:rFonts w:ascii="Times New Roman" w:eastAsia="Times New Roman" w:hAnsi="Times New Roman" w:cs="Times New Roman"/>
                <w:sz w:val="24"/>
                <w:szCs w:val="24"/>
              </w:rPr>
              <w:t>22</w:t>
            </w:r>
          </w:p>
        </w:tc>
        <w:tc>
          <w:tcPr>
            <w:tcW w:w="2494" w:type="dxa"/>
            <w:tcBorders>
              <w:top w:val="single" w:sz="4" w:space="0" w:color="auto"/>
            </w:tcBorders>
            <w:shd w:val="clear" w:color="auto" w:fill="FFFFFF" w:themeFill="background1"/>
          </w:tcPr>
          <w:p w:rsidR="00AE5B63" w:rsidRPr="00AE5B63" w:rsidRDefault="00AE5B63"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B63">
              <w:rPr>
                <w:rFonts w:ascii="Times New Roman" w:hAnsi="Times New Roman" w:cs="Times New Roman"/>
                <w:sz w:val="24"/>
              </w:rPr>
              <w:t>82</w:t>
            </w:r>
          </w:p>
        </w:tc>
        <w:tc>
          <w:tcPr>
            <w:tcW w:w="4968" w:type="dxa"/>
            <w:tcBorders>
              <w:top w:val="single" w:sz="4" w:space="0" w:color="auto"/>
            </w:tcBorders>
            <w:shd w:val="clear" w:color="auto" w:fill="FFFFFF" w:themeFill="background1"/>
          </w:tcPr>
          <w:p w:rsidR="00AE5B63" w:rsidRPr="00AE5B63" w:rsidRDefault="00AE5B63" w:rsidP="00045971">
            <w:pPr>
              <w:ind w:left="709" w:right="757"/>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5B63">
              <w:rPr>
                <w:rFonts w:ascii="Times New Roman" w:eastAsia="Times New Roman" w:hAnsi="Times New Roman" w:cs="Times New Roman"/>
                <w:sz w:val="24"/>
                <w:szCs w:val="24"/>
              </w:rPr>
              <w:t>Tuntas</w:t>
            </w:r>
          </w:p>
        </w:tc>
      </w:tr>
    </w:tbl>
    <w:p w:rsidR="00AE5B63" w:rsidRDefault="00AE5B63" w:rsidP="00045971">
      <w:pPr>
        <w:spacing w:line="360" w:lineRule="auto"/>
        <w:ind w:left="709" w:right="757"/>
        <w:jc w:val="both"/>
        <w:rPr>
          <w:rFonts w:ascii="Times New Roman" w:hAnsi="Times New Roman" w:cs="Times New Roman"/>
          <w:sz w:val="24"/>
        </w:rPr>
      </w:pPr>
    </w:p>
    <w:p w:rsidR="00A86A07" w:rsidRDefault="00AE5B63" w:rsidP="00045971">
      <w:pPr>
        <w:pStyle w:val="style15"/>
        <w:spacing w:before="0" w:beforeAutospacing="0" w:after="0" w:afterAutospacing="0" w:line="480" w:lineRule="auto"/>
        <w:ind w:left="709" w:right="757" w:firstLine="720"/>
        <w:jc w:val="both"/>
      </w:pPr>
      <w:r w:rsidRPr="00F923ED">
        <w:t>Berdasark</w:t>
      </w:r>
      <w:r w:rsidR="00D11687">
        <w:t>an data THB siswa pada tabel 3</w:t>
      </w:r>
      <w:r w:rsidRPr="00F923ED">
        <w:t xml:space="preserve"> dan kriteria ketuntasan yang menyatakan bahwa seorang siswa dikatakan tuntas, jika skor siswa </w:t>
      </w:r>
      <m:oMath>
        <m:r>
          <w:rPr>
            <w:rFonts w:ascii="Cambria Math" w:hAnsi="Cambria Math"/>
          </w:rPr>
          <m:t>≥65</m:t>
        </m:r>
      </m:oMath>
      <w:r w:rsidRPr="00F923ED">
        <w:t xml:space="preserve"> dari skor maksimal 100, maka dapat diketahui bahwa hanya 3 siswa yang skornya tidak memenuhi kriteria ketuntasan minimal.</w:t>
      </w:r>
      <w:r>
        <w:t xml:space="preserve"> </w:t>
      </w:r>
      <w:r w:rsidRPr="00F923ED">
        <w:t xml:space="preserve">Selain ketuntasan minimal untuk setiap siswa, diukur juga ketuntasan klasikal, berdasarkan </w:t>
      </w:r>
      <w:proofErr w:type="gramStart"/>
      <w:r w:rsidRPr="00F923ED">
        <w:t>bab</w:t>
      </w:r>
      <w:proofErr w:type="gramEnd"/>
      <w:r w:rsidRPr="00F923ED">
        <w:t xml:space="preserve"> III yang menyatakan bahwa siswa dikatakan tuntas secara klasikal apabila </w:t>
      </w:r>
      <m:oMath>
        <m:r>
          <w:rPr>
            <w:rFonts w:ascii="Cambria Math" w:hAnsi="Cambria Math"/>
          </w:rPr>
          <m:t>≥90.90%</m:t>
        </m:r>
      </m:oMath>
      <w:r w:rsidRPr="00F923ED">
        <w:t xml:space="preserve"> siswa mendapat </w:t>
      </w:r>
    </w:p>
    <w:p w:rsidR="005D16D9" w:rsidRPr="00AE5B63" w:rsidRDefault="00AE5B63" w:rsidP="00045971">
      <w:pPr>
        <w:pStyle w:val="style15"/>
        <w:spacing w:before="0" w:beforeAutospacing="0" w:after="0" w:afterAutospacing="0" w:line="480" w:lineRule="auto"/>
        <w:ind w:left="709" w:right="757"/>
        <w:jc w:val="both"/>
      </w:pPr>
      <w:proofErr w:type="gramStart"/>
      <w:r w:rsidRPr="00F923ED">
        <w:t xml:space="preserve">skor </w:t>
      </w:r>
      <w:proofErr w:type="gramEnd"/>
      <m:oMath>
        <m:r>
          <w:rPr>
            <w:rFonts w:ascii="Cambria Math" w:hAnsi="Cambria Math"/>
          </w:rPr>
          <m:t>≥65</m:t>
        </m:r>
      </m:oMath>
      <w:r w:rsidRPr="00F923ED">
        <w:t xml:space="preserve">. Berdasarkan tabel 4.7 maka ketuntasan siswa secara klasikal adalah </w:t>
      </w:r>
      <m:oMath>
        <m:f>
          <m:fPr>
            <m:ctrlPr>
              <w:rPr>
                <w:rFonts w:ascii="Cambria Math" w:hAnsi="Cambria Math"/>
                <w:i/>
              </w:rPr>
            </m:ctrlPr>
          </m:fPr>
          <m:num>
            <m:r>
              <w:rPr>
                <w:rFonts w:ascii="Cambria Math" w:hAnsi="Cambria Math"/>
              </w:rPr>
              <m:t>20</m:t>
            </m:r>
          </m:num>
          <m:den>
            <m:r>
              <w:rPr>
                <w:rFonts w:ascii="Cambria Math" w:hAnsi="Cambria Math"/>
              </w:rPr>
              <m:t>22</m:t>
            </m:r>
          </m:den>
        </m:f>
        <m:r>
          <w:rPr>
            <w:rFonts w:ascii="Cambria Math" w:hAnsi="Cambria Math"/>
          </w:rPr>
          <m:t>×100%</m:t>
        </m:r>
      </m:oMath>
      <w:r>
        <w:t xml:space="preserve"> = 90.90</w:t>
      </w:r>
      <w:r w:rsidRPr="00F923ED">
        <w:t>%</w:t>
      </w:r>
    </w:p>
    <w:p w:rsidR="00A86A07" w:rsidRDefault="00AE5B63" w:rsidP="00045971">
      <w:pPr>
        <w:spacing w:after="0" w:line="360" w:lineRule="auto"/>
        <w:ind w:left="709" w:right="757"/>
        <w:jc w:val="both"/>
        <w:rPr>
          <w:rFonts w:ascii="Times New Roman" w:hAnsi="Times New Roman" w:cs="Times New Roman"/>
          <w:b/>
          <w:sz w:val="24"/>
          <w:szCs w:val="24"/>
          <w:shd w:val="clear" w:color="auto" w:fill="FFFFFF"/>
        </w:rPr>
      </w:pPr>
      <w:r w:rsidRPr="00A86A07">
        <w:rPr>
          <w:rFonts w:ascii="Times New Roman" w:hAnsi="Times New Roman" w:cs="Times New Roman"/>
          <w:b/>
          <w:sz w:val="24"/>
          <w:szCs w:val="24"/>
          <w:shd w:val="clear" w:color="auto" w:fill="FFFFFF"/>
        </w:rPr>
        <w:t>Pembahasan</w:t>
      </w:r>
    </w:p>
    <w:p w:rsidR="005D16D9" w:rsidRPr="00A86A07" w:rsidRDefault="00A86A07" w:rsidP="00045971">
      <w:pPr>
        <w:spacing w:after="0" w:line="360" w:lineRule="auto"/>
        <w:ind w:left="709" w:right="757" w:firstLine="851"/>
        <w:jc w:val="both"/>
        <w:rPr>
          <w:rFonts w:ascii="Times New Roman" w:hAnsi="Times New Roman" w:cs="Times New Roman"/>
          <w:b/>
          <w:sz w:val="24"/>
        </w:rPr>
      </w:pPr>
      <w:proofErr w:type="gramStart"/>
      <w:r w:rsidRPr="00A86A07">
        <w:rPr>
          <w:rFonts w:ascii="Times New Roman" w:hAnsi="Times New Roman" w:cs="Times New Roman"/>
        </w:rPr>
        <w:t>K</w:t>
      </w:r>
      <w:r w:rsidR="005D16D9" w:rsidRPr="00A86A07">
        <w:rPr>
          <w:rFonts w:ascii="Times New Roman" w:hAnsi="Times New Roman" w:cs="Times New Roman"/>
        </w:rPr>
        <w:t xml:space="preserve">riteria pengembangan LKS dengan menggunakan model pembelajaran </w:t>
      </w:r>
      <w:r w:rsidR="005D16D9" w:rsidRPr="00A86A07">
        <w:rPr>
          <w:rFonts w:ascii="Times New Roman" w:hAnsi="Times New Roman" w:cs="Times New Roman"/>
          <w:i/>
        </w:rPr>
        <w:t xml:space="preserve">quantum teaching </w:t>
      </w:r>
      <w:r w:rsidR="005D16D9" w:rsidRPr="00A86A07">
        <w:rPr>
          <w:rFonts w:ascii="Times New Roman" w:hAnsi="Times New Roman" w:cs="Times New Roman"/>
        </w:rPr>
        <w:t>mengacu pada kriteria kualitas suatu material yang dikemukakan oleh Nieveen (1999).</w:t>
      </w:r>
      <w:proofErr w:type="gramEnd"/>
      <w:r w:rsidR="005D16D9" w:rsidRPr="00A86A07">
        <w:rPr>
          <w:rFonts w:ascii="Times New Roman" w:hAnsi="Times New Roman" w:cs="Times New Roman"/>
        </w:rPr>
        <w:t xml:space="preserve"> </w:t>
      </w:r>
      <w:proofErr w:type="gramStart"/>
      <w:r w:rsidR="005D16D9" w:rsidRPr="00A86A07">
        <w:rPr>
          <w:rFonts w:ascii="Times New Roman" w:hAnsi="Times New Roman" w:cs="Times New Roman"/>
        </w:rPr>
        <w:t xml:space="preserve">Suatu material dikatakan berkualitas, jika memenuhi kriteria Valid </w:t>
      </w:r>
      <w:r w:rsidR="005D16D9" w:rsidRPr="00A86A07">
        <w:rPr>
          <w:rFonts w:ascii="Times New Roman" w:hAnsi="Times New Roman" w:cs="Times New Roman"/>
          <w:i/>
        </w:rPr>
        <w:t>(Valid),</w:t>
      </w:r>
      <w:r w:rsidR="005D16D9" w:rsidRPr="00A86A07">
        <w:rPr>
          <w:rFonts w:ascii="Times New Roman" w:hAnsi="Times New Roman" w:cs="Times New Roman"/>
        </w:rPr>
        <w:t xml:space="preserve"> Praktis </w:t>
      </w:r>
      <w:r w:rsidR="005D16D9" w:rsidRPr="00A86A07">
        <w:rPr>
          <w:rFonts w:ascii="Times New Roman" w:hAnsi="Times New Roman" w:cs="Times New Roman"/>
          <w:i/>
        </w:rPr>
        <w:t>(Practical)</w:t>
      </w:r>
      <w:r w:rsidR="005D16D9" w:rsidRPr="00A86A07">
        <w:rPr>
          <w:rFonts w:ascii="Times New Roman" w:hAnsi="Times New Roman" w:cs="Times New Roman"/>
        </w:rPr>
        <w:t xml:space="preserve">, dan Efektif </w:t>
      </w:r>
      <w:r w:rsidR="005D16D9" w:rsidRPr="00A86A07">
        <w:rPr>
          <w:rFonts w:ascii="Times New Roman" w:hAnsi="Times New Roman" w:cs="Times New Roman"/>
          <w:i/>
        </w:rPr>
        <w:t>(Effective).</w:t>
      </w:r>
      <w:proofErr w:type="gramEnd"/>
    </w:p>
    <w:p w:rsidR="00A86A07" w:rsidRDefault="005D16D9" w:rsidP="00045971">
      <w:pPr>
        <w:pStyle w:val="style15"/>
        <w:numPr>
          <w:ilvl w:val="0"/>
          <w:numId w:val="12"/>
        </w:numPr>
        <w:spacing w:before="0" w:beforeAutospacing="0" w:after="0" w:afterAutospacing="0" w:line="360" w:lineRule="auto"/>
        <w:ind w:left="709" w:right="757"/>
        <w:jc w:val="both"/>
      </w:pPr>
      <w:r w:rsidRPr="00A86A07">
        <w:t xml:space="preserve">Kevalidan </w:t>
      </w:r>
      <w:r w:rsidRPr="00A86A07">
        <w:rPr>
          <w:i/>
        </w:rPr>
        <w:t>(Validity)</w:t>
      </w:r>
    </w:p>
    <w:p w:rsidR="005D16D9" w:rsidRPr="00F923ED" w:rsidRDefault="005D16D9" w:rsidP="00045971">
      <w:pPr>
        <w:pStyle w:val="style15"/>
        <w:spacing w:before="0" w:beforeAutospacing="0" w:after="0" w:afterAutospacing="0" w:line="360" w:lineRule="auto"/>
        <w:ind w:left="709" w:right="757" w:firstLine="654"/>
        <w:jc w:val="both"/>
      </w:pPr>
      <w:proofErr w:type="gramStart"/>
      <w:r w:rsidRPr="00F923ED">
        <w:t xml:space="preserve">Menurut Nieveen (1999) validitas dari suatu perangkat pembelajaran dilihat dari apakah berbagai komponen dari perangkat pembelajaran itu terkait secara konsisten antara satu dengan yang lainnya </w:t>
      </w:r>
      <w:r w:rsidRPr="00A86A07">
        <w:rPr>
          <w:i/>
        </w:rPr>
        <w:t>(construct validity).</w:t>
      </w:r>
      <w:proofErr w:type="gramEnd"/>
      <w:r w:rsidRPr="00A86A07">
        <w:rPr>
          <w:i/>
        </w:rPr>
        <w:t xml:space="preserve"> </w:t>
      </w:r>
      <w:proofErr w:type="gramStart"/>
      <w:r w:rsidRPr="00F923ED">
        <w:t>Dalam penelitian ini perangkat pembelajaran yang dimaksud adalah LKS yang dikembangkan.</w:t>
      </w:r>
      <w:proofErr w:type="gramEnd"/>
    </w:p>
    <w:p w:rsidR="005D16D9" w:rsidRPr="00F923ED" w:rsidRDefault="005D16D9" w:rsidP="00045971">
      <w:pPr>
        <w:pStyle w:val="style15"/>
        <w:spacing w:before="0" w:beforeAutospacing="0" w:after="0" w:afterAutospacing="0" w:line="360" w:lineRule="auto"/>
        <w:ind w:left="709" w:right="757" w:firstLine="654"/>
        <w:jc w:val="both"/>
      </w:pPr>
      <w:proofErr w:type="gramStart"/>
      <w:r w:rsidRPr="00F923ED">
        <w:t>LKS dikatakan valid jika hasil validasi berada pada kategori valid atau sangat valid.</w:t>
      </w:r>
      <w:proofErr w:type="gramEnd"/>
      <w:r w:rsidRPr="00F923ED">
        <w:t xml:space="preserve"> Kevalidan LKS didasarkan menurut penilaian para ahli/ validator y</w:t>
      </w:r>
      <w:r>
        <w:t>ang meliputi tiga aspek, yaitu:</w:t>
      </w:r>
    </w:p>
    <w:p w:rsidR="005D16D9" w:rsidRPr="00F923ED" w:rsidRDefault="005D16D9" w:rsidP="00045971">
      <w:pPr>
        <w:pStyle w:val="style15"/>
        <w:numPr>
          <w:ilvl w:val="0"/>
          <w:numId w:val="13"/>
        </w:numPr>
        <w:spacing w:before="0" w:beforeAutospacing="0" w:after="0" w:afterAutospacing="0" w:line="360" w:lineRule="auto"/>
        <w:ind w:left="709" w:right="757"/>
        <w:jc w:val="both"/>
      </w:pPr>
      <w:r w:rsidRPr="00F923ED">
        <w:t>Format</w:t>
      </w:r>
    </w:p>
    <w:p w:rsidR="005D16D9" w:rsidRPr="00F923ED" w:rsidRDefault="005D16D9" w:rsidP="00045971">
      <w:pPr>
        <w:pStyle w:val="style15"/>
        <w:numPr>
          <w:ilvl w:val="0"/>
          <w:numId w:val="13"/>
        </w:numPr>
        <w:spacing w:before="0" w:beforeAutospacing="0" w:after="0" w:afterAutospacing="0" w:line="360" w:lineRule="auto"/>
        <w:ind w:left="709" w:right="757"/>
        <w:jc w:val="both"/>
      </w:pPr>
      <w:r w:rsidRPr="00F923ED">
        <w:t>Bahasa</w:t>
      </w:r>
    </w:p>
    <w:p w:rsidR="005D16D9" w:rsidRPr="00F923ED" w:rsidRDefault="005D16D9" w:rsidP="00045971">
      <w:pPr>
        <w:pStyle w:val="style15"/>
        <w:numPr>
          <w:ilvl w:val="0"/>
          <w:numId w:val="13"/>
        </w:numPr>
        <w:spacing w:before="0" w:beforeAutospacing="0" w:after="0" w:afterAutospacing="0" w:line="360" w:lineRule="auto"/>
        <w:ind w:left="709" w:right="757"/>
        <w:jc w:val="both"/>
      </w:pPr>
      <w:r w:rsidRPr="00F923ED">
        <w:t>Isi</w:t>
      </w:r>
    </w:p>
    <w:p w:rsidR="00500D33" w:rsidRPr="00F923ED" w:rsidRDefault="004E18F5" w:rsidP="00045971">
      <w:pPr>
        <w:pStyle w:val="style15"/>
        <w:spacing w:before="0" w:beforeAutospacing="0" w:after="0" w:afterAutospacing="0" w:line="360" w:lineRule="auto"/>
        <w:ind w:left="709" w:right="757" w:firstLine="654"/>
        <w:jc w:val="both"/>
      </w:pPr>
      <w:r>
        <w:rPr>
          <w:noProof/>
        </w:rPr>
        <w:lastRenderedPageBreak/>
        <mc:AlternateContent>
          <mc:Choice Requires="wps">
            <w:drawing>
              <wp:anchor distT="0" distB="0" distL="114300" distR="114300" simplePos="0" relativeHeight="251723776" behindDoc="0" locked="0" layoutInCell="1" allowOverlap="1" wp14:anchorId="72F89B9E" wp14:editId="4676DF14">
                <wp:simplePos x="0" y="0"/>
                <wp:positionH relativeFrom="column">
                  <wp:posOffset>457200</wp:posOffset>
                </wp:positionH>
                <wp:positionV relativeFrom="paragraph">
                  <wp:posOffset>-606425</wp:posOffset>
                </wp:positionV>
                <wp:extent cx="2314575" cy="2667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314575" cy="2667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4E18F5" w:rsidRPr="00F46099" w:rsidRDefault="004E18F5" w:rsidP="004E18F5">
                            <w:pPr>
                              <w:rPr>
                                <w:rFonts w:asciiTheme="majorHAnsi" w:hAnsiTheme="majorHAnsi" w:cs="Times New Roman"/>
                                <w:sz w:val="20"/>
                              </w:rPr>
                            </w:pPr>
                            <w:r w:rsidRPr="00F46099">
                              <w:rPr>
                                <w:rFonts w:asciiTheme="majorHAnsi" w:hAnsiTheme="majorHAnsi" w:cs="Times New Roman"/>
                                <w:sz w:val="20"/>
                              </w:rPr>
                              <w:t xml:space="preserve">Latifatin </w:t>
                            </w:r>
                            <w:r>
                              <w:rPr>
                                <w:rFonts w:asciiTheme="majorHAnsi" w:hAnsiTheme="majorHAnsi" w:cs="Times New Roman"/>
                                <w:sz w:val="20"/>
                              </w:rPr>
                              <w:t xml:space="preserve">Asmaul </w:t>
                            </w:r>
                            <w:r w:rsidRPr="00F46099">
                              <w:rPr>
                                <w:rFonts w:asciiTheme="majorHAnsi" w:hAnsiTheme="majorHAnsi" w:cs="Times New Roman"/>
                                <w:sz w:val="20"/>
                              </w:rPr>
                              <w:t>Chusnah</w:t>
                            </w:r>
                          </w:p>
                          <w:p w:rsidR="004E18F5" w:rsidRPr="00F46099" w:rsidRDefault="004E18F5" w:rsidP="004E18F5">
                            <w:pPr>
                              <w:spacing w:after="0" w:line="240" w:lineRule="auto"/>
                              <w:rPr>
                                <w:rFonts w:asciiTheme="majorHAnsi" w:hAnsiTheme="majorHAnsi" w:cs="Times New Roman"/>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6" style="position:absolute;left:0;text-align:left;margin-left:36pt;margin-top:-47.75pt;width:182.2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" fillcolor="white [3201]" strokecolor="white [3212]" strokeweight="2pt">
                <v:textbox>
                  <w:txbxContent>
                    <w:p w:rsidR="004E18F5" w:rsidRPr="00F46099" w:rsidRDefault="004E18F5" w:rsidP="004E18F5">
                      <w:pPr>
                        <w:rPr>
                          <w:rFonts w:asciiTheme="majorHAnsi" w:hAnsiTheme="majorHAnsi" w:cs="Times New Roman"/>
                          <w:sz w:val="20"/>
                        </w:rPr>
                      </w:pPr>
                      <w:r w:rsidRPr="00F46099">
                        <w:rPr>
                          <w:rFonts w:asciiTheme="majorHAnsi" w:hAnsiTheme="majorHAnsi" w:cs="Times New Roman"/>
                          <w:sz w:val="20"/>
                        </w:rPr>
                        <w:t xml:space="preserve">Latifatin </w:t>
                      </w:r>
                      <w:r>
                        <w:rPr>
                          <w:rFonts w:asciiTheme="majorHAnsi" w:hAnsiTheme="majorHAnsi" w:cs="Times New Roman"/>
                          <w:sz w:val="20"/>
                        </w:rPr>
                        <w:t xml:space="preserve">Asmaul </w:t>
                      </w:r>
                      <w:r w:rsidRPr="00F46099">
                        <w:rPr>
                          <w:rFonts w:asciiTheme="majorHAnsi" w:hAnsiTheme="majorHAnsi" w:cs="Times New Roman"/>
                          <w:sz w:val="20"/>
                        </w:rPr>
                        <w:t>Chusnah</w:t>
                      </w:r>
                    </w:p>
                    <w:p w:rsidR="004E18F5" w:rsidRPr="00F46099" w:rsidRDefault="004E18F5" w:rsidP="004E18F5">
                      <w:pPr>
                        <w:spacing w:after="0" w:line="240" w:lineRule="auto"/>
                        <w:rPr>
                          <w:rFonts w:asciiTheme="majorHAnsi" w:hAnsiTheme="majorHAnsi" w:cs="Times New Roman"/>
                          <w:sz w:val="20"/>
                        </w:rPr>
                      </w:pPr>
                    </w:p>
                  </w:txbxContent>
                </v:textbox>
              </v:rect>
            </w:pict>
          </mc:Fallback>
        </mc:AlternateContent>
      </w:r>
      <w:r w:rsidR="005D16D9" w:rsidRPr="00F923ED">
        <w:t>Berdasarkan hasi</w:t>
      </w:r>
      <w:r w:rsidR="005D16D9">
        <w:t>l validasi yang dilakukan oleh 2</w:t>
      </w:r>
      <w:r w:rsidR="005D16D9" w:rsidRPr="00F923ED">
        <w:t xml:space="preserve"> validator didapatkan rata</w:t>
      </w:r>
      <w:proofErr w:type="gramStart"/>
      <w:r w:rsidR="005D16D9" w:rsidRPr="00F923ED">
        <w:t>-</w:t>
      </w:r>
      <w:r w:rsidRPr="004E18F5">
        <w:rPr>
          <w:noProof/>
        </w:rPr>
        <w:t xml:space="preserve"> </w:t>
      </w:r>
      <w:r w:rsidRPr="00F923ED">
        <w:t xml:space="preserve"> </w:t>
      </w:r>
      <w:r w:rsidR="005D16D9" w:rsidRPr="00F923ED">
        <w:t>rata</w:t>
      </w:r>
      <w:proofErr w:type="gramEnd"/>
      <w:r w:rsidR="005D16D9" w:rsidRPr="00F923ED">
        <w:t xml:space="preserve"> total val</w:t>
      </w:r>
      <w:r w:rsidR="005D16D9">
        <w:t>iditas sebesar 3,95</w:t>
      </w:r>
      <w:r w:rsidR="005D16D9" w:rsidRPr="00F923ED">
        <w:t xml:space="preserve">. </w:t>
      </w:r>
      <w:proofErr w:type="gramStart"/>
      <w:r w:rsidR="005D16D9" w:rsidRPr="00F923ED">
        <w:t xml:space="preserve">Berdasarkan kriteria rata-rata total validitas bahwa </w:t>
      </w:r>
      <m:oMath>
        <m:r>
          <w:rPr>
            <w:rFonts w:ascii="Cambria Math" w:hAnsi="Cambria Math"/>
          </w:rPr>
          <m:t>3≤R</m:t>
        </m:r>
        <m:sSub>
          <m:sSubPr>
            <m:ctrlPr>
              <w:rPr>
                <w:rFonts w:ascii="Cambria Math" w:hAnsi="Cambria Math"/>
                <w:i/>
              </w:rPr>
            </m:ctrlPr>
          </m:sSubPr>
          <m:e>
            <m:r>
              <w:rPr>
                <w:rFonts w:ascii="Cambria Math" w:hAnsi="Cambria Math"/>
              </w:rPr>
              <m:t>TV</m:t>
            </m:r>
          </m:e>
          <m:sub>
            <m:r>
              <w:rPr>
                <w:rFonts w:ascii="Cambria Math" w:hAnsi="Cambria Math"/>
              </w:rPr>
              <m:t xml:space="preserve">LKS </m:t>
            </m:r>
          </m:sub>
        </m:sSub>
        <m:r>
          <w:rPr>
            <w:rFonts w:ascii="Cambria Math" w:hAnsi="Cambria Math"/>
          </w:rPr>
          <m:t>≤4</m:t>
        </m:r>
      </m:oMath>
      <w:r w:rsidR="005D16D9" w:rsidRPr="00F923ED">
        <w:t xml:space="preserve"> maka dapat dikatakan bahwa LKS yang dikembangkan valid.</w:t>
      </w:r>
      <w:proofErr w:type="gramEnd"/>
      <w:r w:rsidR="005D16D9" w:rsidRPr="00F923ED">
        <w:t xml:space="preserve"> </w:t>
      </w:r>
      <w:proofErr w:type="gramStart"/>
      <w:r w:rsidR="005D16D9" w:rsidRPr="00F923ED">
        <w:t xml:space="preserve">Didapatkan juga penilaian secara umum terhadap LKS, yaitu menunjukkan bahwa LKS dapat digunakan dengan sedikit revisi, maka LKS yang dikembangkan memenuhi </w:t>
      </w:r>
      <w:r w:rsidR="00A86A07">
        <w:t>kriteria praktik secara teori.</w:t>
      </w:r>
      <w:proofErr w:type="gramEnd"/>
    </w:p>
    <w:p w:rsidR="005D16D9" w:rsidRPr="00F923ED" w:rsidRDefault="005D16D9" w:rsidP="00045971">
      <w:pPr>
        <w:pStyle w:val="style15"/>
        <w:numPr>
          <w:ilvl w:val="0"/>
          <w:numId w:val="12"/>
        </w:numPr>
        <w:spacing w:before="0" w:beforeAutospacing="0" w:after="0" w:afterAutospacing="0" w:line="360" w:lineRule="auto"/>
        <w:ind w:left="709" w:right="757"/>
        <w:jc w:val="both"/>
      </w:pPr>
      <w:r w:rsidRPr="00F923ED">
        <w:t xml:space="preserve">Kepraktisan </w:t>
      </w:r>
      <w:r w:rsidRPr="00F923ED">
        <w:rPr>
          <w:i/>
        </w:rPr>
        <w:t>(Practicality)</w:t>
      </w:r>
    </w:p>
    <w:p w:rsidR="005D16D9" w:rsidRPr="00F923ED" w:rsidRDefault="005D16D9" w:rsidP="00045971">
      <w:pPr>
        <w:pStyle w:val="style15"/>
        <w:spacing w:before="0" w:beforeAutospacing="0" w:after="0" w:afterAutospacing="0" w:line="360" w:lineRule="auto"/>
        <w:ind w:left="709" w:right="757" w:firstLine="654"/>
        <w:jc w:val="both"/>
      </w:pPr>
      <w:proofErr w:type="gramStart"/>
      <w:r w:rsidRPr="00F923ED">
        <w:t>Nieveen (1999) mengukur tingkat kepraktisan dilihat dari apakah guru dan pakar-pakar lainnya mempertimbangkan bahwa materi mudah dan dapat digunakan oleh siswa dan guru.</w:t>
      </w:r>
      <w:proofErr w:type="gramEnd"/>
      <w:r w:rsidRPr="00F923ED">
        <w:t xml:space="preserve"> </w:t>
      </w:r>
      <w:proofErr w:type="gramStart"/>
      <w:r w:rsidRPr="00F923ED">
        <w:t>LKS dikatakan praktis secara teori jika validator menyatakan bahwa LKS tersebut dapat digunakan dengan revisi kecil atau tanpa revisi, yang telah diisi pada lembar validasi LKS dan secara praktik jika hasil pengamatan keterlaksanakan pembelajaran dalam kategori baik atau sangat baik.</w:t>
      </w:r>
      <w:proofErr w:type="gramEnd"/>
      <w:r w:rsidRPr="00F923ED">
        <w:t xml:space="preserve"> Keterlaksanaan tersebut </w:t>
      </w:r>
      <w:proofErr w:type="gramStart"/>
      <w:r w:rsidRPr="00F923ED">
        <w:t>akan</w:t>
      </w:r>
      <w:proofErr w:type="gramEnd"/>
      <w:r w:rsidRPr="00F923ED">
        <w:t xml:space="preserve"> ditentukan melalui lembar observasi yang akan diisi oleh pengamat. </w:t>
      </w:r>
    </w:p>
    <w:p w:rsidR="005D16D9" w:rsidRPr="00F923ED" w:rsidRDefault="005D16D9" w:rsidP="00045971">
      <w:pPr>
        <w:pStyle w:val="style15"/>
        <w:spacing w:before="0" w:beforeAutospacing="0" w:after="0" w:afterAutospacing="0" w:line="360" w:lineRule="auto"/>
        <w:ind w:left="709" w:right="757" w:firstLine="654"/>
        <w:jc w:val="both"/>
      </w:pPr>
      <w:r w:rsidRPr="00F923ED">
        <w:t>Pembelajaran yang dilakukan dengan menggunakan LKS yang dikembangkan termasuk dalam kategori baik dengan rata-rata total hasil observasi keterlaksa</w:t>
      </w:r>
      <w:r>
        <w:t>naan penggunaan LKS sebesar 3.66</w:t>
      </w:r>
      <w:r w:rsidRPr="00F923ED">
        <w:t xml:space="preserve"> Dengan demikian dapat dikatakan bahwa pembelajaran menggunakan LKS dengan model </w:t>
      </w:r>
      <w:r w:rsidRPr="00126F2F">
        <w:t xml:space="preserve">quantum teaching </w:t>
      </w:r>
      <w:r w:rsidRPr="00F923ED">
        <w:t xml:space="preserve">dapat terlaksana dengan baik. </w:t>
      </w:r>
      <w:proofErr w:type="gramStart"/>
      <w:r w:rsidRPr="00F923ED">
        <w:t xml:space="preserve">Sesuai ketegori baik, yaitu </w:t>
      </w:r>
      <m:oMath>
        <m:r>
          <m:rPr>
            <m:sty m:val="p"/>
          </m:rPr>
          <w:rPr>
            <w:rFonts w:ascii="Cambria Math" w:hAnsi="Cambria Math"/>
          </w:rPr>
          <m:t>3≤KM≤4</m:t>
        </m:r>
      </m:oMath>
      <w:r w:rsidRPr="00F923ED">
        <w:t xml:space="preserve"> sehingga LKS yang dikembangkan memenuhi kriteria praktis secara praktek.</w:t>
      </w:r>
      <w:proofErr w:type="gramEnd"/>
    </w:p>
    <w:p w:rsidR="005D16D9" w:rsidRPr="00F923ED" w:rsidRDefault="005D16D9" w:rsidP="00045971">
      <w:pPr>
        <w:pStyle w:val="style15"/>
        <w:numPr>
          <w:ilvl w:val="0"/>
          <w:numId w:val="12"/>
        </w:numPr>
        <w:spacing w:before="0" w:beforeAutospacing="0" w:after="0" w:afterAutospacing="0" w:line="360" w:lineRule="auto"/>
        <w:ind w:left="709" w:right="757"/>
        <w:jc w:val="both"/>
      </w:pPr>
      <w:r w:rsidRPr="00126F2F">
        <w:t>Keefektifan</w:t>
      </w:r>
      <w:r w:rsidRPr="00F923ED">
        <w:t xml:space="preserve"> </w:t>
      </w:r>
      <w:r w:rsidRPr="00F923ED">
        <w:rPr>
          <w:i/>
        </w:rPr>
        <w:t>(Effectivenes)</w:t>
      </w:r>
    </w:p>
    <w:p w:rsidR="005D16D9" w:rsidRPr="00F923ED" w:rsidRDefault="005D16D9" w:rsidP="00045971">
      <w:pPr>
        <w:pStyle w:val="style15"/>
        <w:spacing w:before="0" w:beforeAutospacing="0" w:after="0" w:afterAutospacing="0" w:line="360" w:lineRule="auto"/>
        <w:ind w:left="709" w:right="757" w:firstLine="654"/>
        <w:jc w:val="both"/>
      </w:pPr>
      <w:proofErr w:type="gramStart"/>
      <w:r w:rsidRPr="00F923ED">
        <w:t>Nieveen (1999) mengukur tingkat keefektifan dilihat dari tingkat penghargaan siswa dalam mengikuti pembelajaran dan keinginan siswa untuk terus mengikuti pembelajaran tersebut.</w:t>
      </w:r>
      <w:proofErr w:type="gramEnd"/>
    </w:p>
    <w:p w:rsidR="005D16D9" w:rsidRDefault="005D16D9" w:rsidP="00045971">
      <w:pPr>
        <w:pStyle w:val="style15"/>
        <w:spacing w:before="0" w:beforeAutospacing="0" w:after="0" w:afterAutospacing="0" w:line="360" w:lineRule="auto"/>
        <w:ind w:left="709" w:right="757" w:firstLine="654"/>
        <w:jc w:val="both"/>
      </w:pPr>
      <w:bookmarkStart w:id="0" w:name="_GoBack"/>
      <w:bookmarkEnd w:id="0"/>
      <w:proofErr w:type="gramStart"/>
      <w:r w:rsidRPr="00F923ED">
        <w:t>Dalam penelitian ini LKS yang dikembangkan dikatakan efektif apabila hasil belajar siswa memberikan respons positif atau sangat positif melalui angket yang diberikan dan niali siswa mencapai KKM yang ditetapkan oleh pihak sekolah pada materi aljabar adalah 65.</w:t>
      </w:r>
      <w:proofErr w:type="gramEnd"/>
      <w:r w:rsidRPr="00F923ED">
        <w:t xml:space="preserve"> </w:t>
      </w:r>
      <w:proofErr w:type="gramStart"/>
      <w:r w:rsidRPr="00F923ED">
        <w:t xml:space="preserve">Dari angket respons siswa terhadap LKS yang dikembangkan untuk setiap butir pertanyaan yang diberikan mendapat kategori kuat dengan rata-rata nilai </w:t>
      </w:r>
      <w:r>
        <w:t>respons siswa sebesar 90.90</w:t>
      </w:r>
      <w:r w:rsidRPr="00F923ED">
        <w:t>%.</w:t>
      </w:r>
      <w:proofErr w:type="gramEnd"/>
      <w:r w:rsidRPr="00F923ED">
        <w:t xml:space="preserve"> </w:t>
      </w:r>
      <w:proofErr w:type="gramStart"/>
      <w:r w:rsidRPr="00F923ED">
        <w:t>sehingga</w:t>
      </w:r>
      <w:proofErr w:type="gramEnd"/>
      <w:r w:rsidRPr="00F923ED">
        <w:t xml:space="preserve"> dapat </w:t>
      </w:r>
      <w:r w:rsidRPr="00F923ED">
        <w:lastRenderedPageBreak/>
        <w:t xml:space="preserve">dikatakan bahwa siswa merespons positif terhadap keterlaksanaan pembelajaran menggunakan LKS dengan model pembelajaran </w:t>
      </w:r>
      <w:r w:rsidRPr="00126F2F">
        <w:t>quantum teaching.</w:t>
      </w:r>
      <w:r w:rsidRPr="00F923ED">
        <w:t xml:space="preserve"> </w:t>
      </w:r>
      <w:proofErr w:type="gramStart"/>
      <w:r w:rsidRPr="00F923ED">
        <w:t>Dengan demikian LKS memenuhi kriteria efektif.</w:t>
      </w:r>
      <w:proofErr w:type="gramEnd"/>
      <w:r w:rsidR="00A86A07">
        <w:t xml:space="preserve"> </w:t>
      </w:r>
      <w:proofErr w:type="gramStart"/>
      <w:r w:rsidR="00A86A07">
        <w:t>B</w:t>
      </w:r>
      <w:r w:rsidRPr="00F923ED">
        <w:t xml:space="preserve">erdasarkan uraian di atas dapat disimpulkan bahwa LKS dengan model pembelajaran </w:t>
      </w:r>
      <w:r w:rsidRPr="00126F2F">
        <w:t>quantum teaching</w:t>
      </w:r>
      <w:r w:rsidRPr="00F923ED">
        <w:t xml:space="preserve"> pada materi aljabar memenuhi kriteri valid, praktis dan efektif.</w:t>
      </w:r>
      <w:proofErr w:type="gramEnd"/>
      <w:r w:rsidRPr="00F923ED">
        <w:t xml:space="preserve"> Sehingga LKS yang dikembangkan dalam kategori perangkat pembelajaran yang baik dan merupakan </w:t>
      </w:r>
      <w:r w:rsidRPr="00126F2F">
        <w:t>draft</w:t>
      </w:r>
      <w:r w:rsidRPr="00F923ED">
        <w:t xml:space="preserve"> final.</w:t>
      </w:r>
    </w:p>
    <w:p w:rsidR="00126F2F" w:rsidRDefault="005C1E7F" w:rsidP="004E18F5">
      <w:pPr>
        <w:pStyle w:val="style15"/>
        <w:spacing w:before="0" w:beforeAutospacing="0" w:after="0" w:afterAutospacing="0" w:line="360" w:lineRule="auto"/>
        <w:ind w:left="709" w:right="757" w:firstLine="654"/>
        <w:jc w:val="both"/>
      </w:pPr>
      <w:proofErr w:type="gramStart"/>
      <w:r>
        <w:t>M</w:t>
      </w:r>
      <w:r w:rsidR="005D16D9" w:rsidRPr="00F923ED">
        <w:t>ateri yang digunakan dalam penelitian ini adalah aljabar (operasi penjumlahan dan pengurangan) kelas VII SMP ISLAM SIDOARJO.</w:t>
      </w:r>
      <w:proofErr w:type="gramEnd"/>
      <w:r w:rsidR="005D16D9" w:rsidRPr="00F923ED">
        <w:t xml:space="preserve"> Guru </w:t>
      </w:r>
      <w:proofErr w:type="gramStart"/>
      <w:r w:rsidR="005D16D9" w:rsidRPr="00F923ED">
        <w:t>mata</w:t>
      </w:r>
      <w:proofErr w:type="gramEnd"/>
      <w:r w:rsidR="005D16D9" w:rsidRPr="00F923ED">
        <w:t xml:space="preserve"> pelajaran matematika sudah melakukan pembelajaran pada materi berikut. Dengan kata </w:t>
      </w:r>
      <w:proofErr w:type="gramStart"/>
      <w:r w:rsidR="005D16D9" w:rsidRPr="00F923ED">
        <w:t>lain</w:t>
      </w:r>
      <w:proofErr w:type="gramEnd"/>
      <w:r w:rsidR="005D16D9" w:rsidRPr="00F923ED">
        <w:t xml:space="preserve"> terdapat kemungkinan siswa memahami materi aljabar (operasi penjumlahan dan pengurangan) bukan dikarenakan LKS menggunakan model pembelajaran </w:t>
      </w:r>
      <w:r w:rsidR="005D16D9" w:rsidRPr="00126F2F">
        <w:t>quantum teaching</w:t>
      </w:r>
      <w:r w:rsidR="005D16D9" w:rsidRPr="00F923ED">
        <w:t xml:space="preserve"> yang dilakukan peneliti, tetapi karena siswa tersebut sudah mempelajari sebelumnya. </w:t>
      </w:r>
      <w:proofErr w:type="gramStart"/>
      <w:r w:rsidR="005D16D9" w:rsidRPr="00F923ED">
        <w:t>Jadi hasil belajar siswa yang didapat melalui tes hasil belajar menunjukkan hasil tes berhasil.</w:t>
      </w:r>
      <w:proofErr w:type="gramEnd"/>
      <w:r w:rsidR="005D16D9" w:rsidRPr="00F923ED">
        <w:t xml:space="preserve"> Hal tersebut menyebabkan kriteria keefektifan yang didapat pada LKS yang dikembangkan oleh peneliti efektif untuk digunakan</w:t>
      </w:r>
    </w:p>
    <w:p w:rsidR="004E18F5" w:rsidRPr="004E18F5" w:rsidRDefault="004E18F5" w:rsidP="004E18F5">
      <w:pPr>
        <w:pStyle w:val="style15"/>
        <w:spacing w:before="0" w:beforeAutospacing="0" w:after="0" w:afterAutospacing="0" w:line="360" w:lineRule="auto"/>
        <w:ind w:left="709" w:right="757" w:firstLine="654"/>
        <w:jc w:val="both"/>
      </w:pPr>
    </w:p>
    <w:p w:rsidR="006C294F" w:rsidRDefault="00640355" w:rsidP="00045971">
      <w:pPr>
        <w:spacing w:line="360" w:lineRule="auto"/>
        <w:ind w:left="709" w:right="757"/>
        <w:jc w:val="both"/>
        <w:rPr>
          <w:rFonts w:ascii="Times New Roman" w:hAnsi="Times New Roman" w:cs="Times New Roman"/>
          <w:b/>
        </w:rPr>
      </w:pPr>
      <w:r>
        <w:rPr>
          <w:rFonts w:ascii="Times New Roman" w:hAnsi="Times New Roman" w:cs="Times New Roman"/>
          <w:b/>
        </w:rPr>
        <w:t>Simpulan</w:t>
      </w:r>
    </w:p>
    <w:p w:rsidR="00640355" w:rsidRPr="00F923ED" w:rsidRDefault="00640355" w:rsidP="00045971">
      <w:pPr>
        <w:pStyle w:val="style15"/>
        <w:spacing w:before="0" w:beforeAutospacing="0" w:after="0" w:afterAutospacing="0" w:line="360" w:lineRule="auto"/>
        <w:ind w:left="709" w:right="757" w:firstLine="426"/>
        <w:jc w:val="both"/>
      </w:pPr>
      <w:r w:rsidRPr="00F923ED">
        <w:t xml:space="preserve">Berdasarkan hasil penelitian dan pembahasan terhadap LKS yang dikembangkan, maka </w:t>
      </w:r>
      <w:r w:rsidR="003B7505">
        <w:t>k</w:t>
      </w:r>
      <w:r w:rsidRPr="00F923ED">
        <w:t xml:space="preserve">ualitas LKS pada materi operasi aljabar dengan model </w:t>
      </w:r>
      <w:r w:rsidRPr="00F923ED">
        <w:rPr>
          <w:i/>
        </w:rPr>
        <w:t>quantum teaching</w:t>
      </w:r>
      <w:r w:rsidRPr="00F923ED">
        <w:t xml:space="preserve"> untuk siswa kelas VII yang telah dikembangkan adalah sebagai berikut:</w:t>
      </w:r>
    </w:p>
    <w:p w:rsidR="00640355" w:rsidRPr="00F923ED" w:rsidRDefault="00640355" w:rsidP="00045971">
      <w:pPr>
        <w:pStyle w:val="style15"/>
        <w:numPr>
          <w:ilvl w:val="0"/>
          <w:numId w:val="15"/>
        </w:numPr>
        <w:spacing w:before="0" w:beforeAutospacing="0" w:after="0" w:afterAutospacing="0" w:line="360" w:lineRule="auto"/>
        <w:ind w:left="709" w:right="757"/>
        <w:jc w:val="both"/>
      </w:pPr>
      <w:r w:rsidRPr="00F923ED">
        <w:t>Ditinjau dari aspek kevalidan, yaitu penilaian dari ahli materi LKS memperoleh skor rata-rat</w:t>
      </w:r>
      <w:r>
        <w:t>a 3.95</w:t>
      </w:r>
      <w:r w:rsidRPr="00F923ED">
        <w:t xml:space="preserve"> yang termasuk dalam kategori valid.</w:t>
      </w:r>
    </w:p>
    <w:p w:rsidR="00640355" w:rsidRDefault="00640355" w:rsidP="00045971">
      <w:pPr>
        <w:pStyle w:val="style15"/>
        <w:numPr>
          <w:ilvl w:val="0"/>
          <w:numId w:val="15"/>
        </w:numPr>
        <w:spacing w:before="0" w:beforeAutospacing="0" w:after="0" w:afterAutospacing="0" w:line="360" w:lineRule="auto"/>
        <w:ind w:left="709" w:right="757"/>
        <w:jc w:val="both"/>
      </w:pPr>
      <w:r w:rsidRPr="00F923ED">
        <w:t>Ditinjau da</w:t>
      </w:r>
      <w:r>
        <w:t>ri aspek keefektifan, yaitu dar</w:t>
      </w:r>
      <w:r w:rsidRPr="00F923ED">
        <w:t>i Tes Hasil Belajar diperoleh rata-rata kelas yaitu 75.95 dan ketunt</w:t>
      </w:r>
      <w:r>
        <w:t>asan tes hasil belajar, yaitu 90,90</w:t>
      </w:r>
      <w:r w:rsidRPr="00F923ED">
        <w:t xml:space="preserve">% yang termasuk </w:t>
      </w:r>
      <w:r>
        <w:t>dalam kategori sangat baik. Da</w:t>
      </w:r>
      <w:r w:rsidRPr="00F923ED">
        <w:t>pat disimpulkan LKS yang dikembangkan sangat efektif digunakan dalam pembelajaran matematika di sekolah.</w:t>
      </w:r>
    </w:p>
    <w:p w:rsidR="00640355" w:rsidRDefault="00640355" w:rsidP="00045971">
      <w:pPr>
        <w:pStyle w:val="style15"/>
        <w:numPr>
          <w:ilvl w:val="0"/>
          <w:numId w:val="15"/>
        </w:numPr>
        <w:spacing w:before="0" w:beforeAutospacing="0" w:after="0" w:afterAutospacing="0" w:line="360" w:lineRule="auto"/>
        <w:ind w:left="709" w:right="757"/>
        <w:jc w:val="both"/>
      </w:pPr>
      <w:r w:rsidRPr="00F923ED">
        <w:lastRenderedPageBreak/>
        <w:t>Ditinjau dari aspek kepraktisan, yaitu hasil angket respon sis</w:t>
      </w:r>
      <w:r>
        <w:t xml:space="preserve">wa diperoleh skor rata-rata 4.03 </w:t>
      </w:r>
      <w:r w:rsidRPr="00F923ED">
        <w:t xml:space="preserve">yang berarti bahwa LKS yang dikembangkan telah </w:t>
      </w:r>
      <w:r>
        <w:t>sangat b</w:t>
      </w:r>
      <w:r w:rsidRPr="00F923ED">
        <w:t>aik digunakan dalam pembelajaran matematika di sekolah.</w:t>
      </w:r>
    </w:p>
    <w:p w:rsidR="004E18F5" w:rsidRDefault="004E18F5" w:rsidP="004E18F5">
      <w:pPr>
        <w:pStyle w:val="style15"/>
        <w:spacing w:before="0" w:beforeAutospacing="0" w:after="0" w:afterAutospacing="0" w:line="360" w:lineRule="auto"/>
        <w:ind w:left="709" w:right="757"/>
        <w:jc w:val="both"/>
      </w:pPr>
    </w:p>
    <w:p w:rsidR="00E62E70" w:rsidRDefault="00E62E70" w:rsidP="00045971">
      <w:pPr>
        <w:spacing w:line="360" w:lineRule="auto"/>
        <w:ind w:left="709" w:right="757"/>
        <w:jc w:val="both"/>
        <w:rPr>
          <w:b/>
        </w:rPr>
      </w:pPr>
      <w:r w:rsidRPr="00026A3C">
        <w:rPr>
          <w:rFonts w:ascii="Times New Roman" w:hAnsi="Times New Roman" w:cs="Times New Roman"/>
          <w:b/>
        </w:rPr>
        <w:t>Referensi</w:t>
      </w:r>
    </w:p>
    <w:p w:rsidR="00E62E70" w:rsidRDefault="00E62E70" w:rsidP="00045971">
      <w:pPr>
        <w:pStyle w:val="FootnoteText"/>
        <w:ind w:left="709" w:right="757" w:hanging="720"/>
        <w:jc w:val="both"/>
        <w:rPr>
          <w:rFonts w:asciiTheme="majorBidi" w:hAnsiTheme="majorBidi" w:cstheme="majorBidi"/>
          <w:sz w:val="24"/>
          <w:szCs w:val="24"/>
        </w:rPr>
      </w:pPr>
      <w:proofErr w:type="gramStart"/>
      <w:r>
        <w:rPr>
          <w:rFonts w:asciiTheme="majorBidi" w:hAnsiTheme="majorBidi" w:cstheme="majorBidi"/>
          <w:sz w:val="24"/>
          <w:szCs w:val="24"/>
        </w:rPr>
        <w:t>Arikunto,</w:t>
      </w:r>
      <w:r w:rsidRPr="00CE5539">
        <w:rPr>
          <w:rFonts w:asciiTheme="majorBidi" w:hAnsiTheme="majorBidi" w:cstheme="majorBidi"/>
          <w:sz w:val="24"/>
          <w:szCs w:val="24"/>
        </w:rPr>
        <w:t xml:space="preserve"> S. (2006).</w:t>
      </w:r>
      <w:proofErr w:type="gramEnd"/>
      <w:r w:rsidRPr="00CE5539">
        <w:rPr>
          <w:rFonts w:asciiTheme="majorBidi" w:hAnsiTheme="majorBidi" w:cstheme="majorBidi"/>
          <w:sz w:val="24"/>
          <w:szCs w:val="24"/>
        </w:rPr>
        <w:t xml:space="preserve"> </w:t>
      </w:r>
      <w:r w:rsidRPr="00B81907">
        <w:rPr>
          <w:rFonts w:asciiTheme="majorBidi" w:hAnsiTheme="majorBidi" w:cstheme="majorBidi"/>
          <w:i/>
          <w:sz w:val="24"/>
          <w:szCs w:val="24"/>
        </w:rPr>
        <w:t>Prosedur Penelitian: Suatu Pendekatan Praktik</w:t>
      </w:r>
      <w:r w:rsidRPr="00CE5539">
        <w:rPr>
          <w:rFonts w:asciiTheme="majorBidi" w:hAnsiTheme="majorBidi" w:cstheme="majorBidi"/>
          <w:sz w:val="24"/>
          <w:szCs w:val="24"/>
        </w:rPr>
        <w:t>. Jakarta: Rineka Cipta.</w:t>
      </w:r>
      <w:r>
        <w:rPr>
          <w:rFonts w:asciiTheme="majorBidi" w:hAnsiTheme="majorBidi" w:cstheme="majorBidi"/>
          <w:sz w:val="24"/>
          <w:szCs w:val="24"/>
        </w:rPr>
        <w:t>aesr</w:t>
      </w:r>
    </w:p>
    <w:p w:rsidR="00E62E70" w:rsidRDefault="00E62E70" w:rsidP="00045971">
      <w:pPr>
        <w:pStyle w:val="FootnoteText"/>
        <w:ind w:left="709" w:right="757" w:hanging="720"/>
        <w:jc w:val="both"/>
        <w:rPr>
          <w:rFonts w:asciiTheme="majorBidi" w:hAnsiTheme="majorBidi" w:cstheme="majorBidi"/>
          <w:sz w:val="24"/>
          <w:szCs w:val="24"/>
        </w:rPr>
      </w:pPr>
      <w:r>
        <w:rPr>
          <w:rFonts w:asciiTheme="majorBidi" w:hAnsiTheme="majorBidi" w:cstheme="majorBidi"/>
          <w:sz w:val="24"/>
          <w:szCs w:val="24"/>
        </w:rPr>
        <w:t>Azhar, A</w:t>
      </w:r>
      <w:r w:rsidRPr="00CE5539">
        <w:rPr>
          <w:rFonts w:asciiTheme="majorBidi" w:hAnsiTheme="majorBidi" w:cstheme="majorBidi"/>
          <w:sz w:val="24"/>
          <w:szCs w:val="24"/>
        </w:rPr>
        <w:t xml:space="preserve">. (2011). </w:t>
      </w:r>
      <w:proofErr w:type="gramStart"/>
      <w:r w:rsidRPr="00561AF1">
        <w:rPr>
          <w:rFonts w:asciiTheme="majorBidi" w:hAnsiTheme="majorBidi" w:cstheme="majorBidi"/>
          <w:sz w:val="24"/>
          <w:szCs w:val="24"/>
        </w:rPr>
        <w:t>Media Pembelajaran</w:t>
      </w:r>
      <w:r w:rsidRPr="00CE5539">
        <w:rPr>
          <w:rFonts w:asciiTheme="majorBidi" w:hAnsiTheme="majorBidi" w:cstheme="majorBidi"/>
          <w:sz w:val="24"/>
          <w:szCs w:val="24"/>
        </w:rPr>
        <w:t>.</w:t>
      </w:r>
      <w:proofErr w:type="gramEnd"/>
      <w:r w:rsidRPr="00CE5539">
        <w:rPr>
          <w:rFonts w:asciiTheme="majorBidi" w:hAnsiTheme="majorBidi" w:cstheme="majorBidi"/>
          <w:sz w:val="24"/>
          <w:szCs w:val="24"/>
        </w:rPr>
        <w:t xml:space="preserve"> Jakarta: PT. RajaGrafindoPersada.</w:t>
      </w:r>
    </w:p>
    <w:p w:rsidR="00E62E70" w:rsidRDefault="00E62E70" w:rsidP="00045971">
      <w:pPr>
        <w:pStyle w:val="FootnoteText"/>
        <w:ind w:left="709" w:right="757" w:hanging="720"/>
        <w:jc w:val="both"/>
        <w:rPr>
          <w:rFonts w:asciiTheme="majorBidi" w:hAnsiTheme="majorBidi" w:cstheme="majorBidi"/>
          <w:sz w:val="24"/>
          <w:szCs w:val="24"/>
        </w:rPr>
      </w:pPr>
      <w:proofErr w:type="gramStart"/>
      <w:r w:rsidRPr="00CE5539">
        <w:rPr>
          <w:rFonts w:asciiTheme="majorBidi" w:hAnsiTheme="majorBidi" w:cstheme="majorBidi"/>
          <w:sz w:val="24"/>
          <w:szCs w:val="24"/>
        </w:rPr>
        <w:t>Bambang</w:t>
      </w:r>
      <w:r>
        <w:rPr>
          <w:rFonts w:asciiTheme="majorBidi" w:hAnsiTheme="majorBidi" w:cstheme="majorBidi"/>
          <w:sz w:val="24"/>
          <w:szCs w:val="24"/>
        </w:rPr>
        <w:t xml:space="preserve">, </w:t>
      </w:r>
      <w:r w:rsidRPr="00CE5539">
        <w:rPr>
          <w:rFonts w:asciiTheme="majorBidi" w:hAnsiTheme="majorBidi" w:cstheme="majorBidi"/>
          <w:sz w:val="24"/>
          <w:szCs w:val="24"/>
        </w:rPr>
        <w:t>W. (2008).</w:t>
      </w:r>
      <w:proofErr w:type="gramEnd"/>
      <w:r w:rsidRPr="00CE5539">
        <w:rPr>
          <w:rFonts w:asciiTheme="majorBidi" w:hAnsiTheme="majorBidi" w:cstheme="majorBidi"/>
          <w:sz w:val="24"/>
          <w:szCs w:val="24"/>
        </w:rPr>
        <w:t xml:space="preserve"> </w:t>
      </w:r>
      <w:r w:rsidRPr="00561AF1">
        <w:rPr>
          <w:rFonts w:asciiTheme="majorBidi" w:hAnsiTheme="majorBidi" w:cstheme="majorBidi"/>
          <w:sz w:val="24"/>
          <w:szCs w:val="24"/>
        </w:rPr>
        <w:t>Teknologi Pembelajaran, Landasan dan Aplikasinya</w:t>
      </w:r>
      <w:r w:rsidRPr="00CE5539">
        <w:rPr>
          <w:rFonts w:asciiTheme="majorBidi" w:hAnsiTheme="majorBidi" w:cstheme="majorBidi"/>
          <w:sz w:val="24"/>
          <w:szCs w:val="24"/>
        </w:rPr>
        <w:t>. Jakarta: Rineka Cipta.</w:t>
      </w:r>
    </w:p>
    <w:p w:rsidR="00E62E70" w:rsidRPr="00EC0092" w:rsidRDefault="00E62E70" w:rsidP="00045971">
      <w:pPr>
        <w:pStyle w:val="FootnoteText"/>
        <w:ind w:left="709" w:right="757" w:hanging="720"/>
        <w:jc w:val="both"/>
        <w:rPr>
          <w:rFonts w:asciiTheme="majorBidi" w:hAnsiTheme="majorBidi" w:cstheme="majorBidi"/>
          <w:sz w:val="24"/>
          <w:szCs w:val="24"/>
        </w:rPr>
      </w:pPr>
      <w:proofErr w:type="gramStart"/>
      <w:r>
        <w:rPr>
          <w:rFonts w:asciiTheme="majorBidi" w:hAnsiTheme="majorBidi" w:cstheme="majorBidi"/>
          <w:sz w:val="24"/>
          <w:szCs w:val="24"/>
        </w:rPr>
        <w:t>DePorter, B.</w:t>
      </w:r>
      <w:r w:rsidRPr="00CE5539">
        <w:rPr>
          <w:rFonts w:asciiTheme="majorBidi" w:hAnsiTheme="majorBidi" w:cstheme="majorBidi"/>
          <w:sz w:val="24"/>
          <w:szCs w:val="24"/>
        </w:rPr>
        <w:t xml:space="preserve"> (2010).</w:t>
      </w:r>
      <w:proofErr w:type="gramEnd"/>
      <w:r w:rsidRPr="00CE5539">
        <w:rPr>
          <w:rFonts w:asciiTheme="majorBidi" w:hAnsiTheme="majorBidi" w:cstheme="majorBidi"/>
          <w:sz w:val="24"/>
          <w:szCs w:val="24"/>
        </w:rPr>
        <w:t xml:space="preserve"> </w:t>
      </w:r>
      <w:r w:rsidRPr="00561AF1">
        <w:rPr>
          <w:rFonts w:asciiTheme="majorBidi" w:hAnsiTheme="majorBidi" w:cstheme="majorBidi"/>
          <w:sz w:val="24"/>
          <w:szCs w:val="24"/>
        </w:rPr>
        <w:t>Quantum Teaching: mempraktikkan quantum teaching di ruang-ruang kelas</w:t>
      </w:r>
      <w:r w:rsidRPr="00CE5539">
        <w:rPr>
          <w:rFonts w:asciiTheme="majorBidi" w:hAnsiTheme="majorBidi" w:cstheme="majorBidi"/>
          <w:sz w:val="24"/>
          <w:szCs w:val="24"/>
        </w:rPr>
        <w:t xml:space="preserve">. </w:t>
      </w:r>
      <w:proofErr w:type="gramStart"/>
      <w:r w:rsidRPr="00CE5539">
        <w:rPr>
          <w:rFonts w:asciiTheme="majorBidi" w:hAnsiTheme="majorBidi" w:cstheme="majorBidi"/>
          <w:sz w:val="24"/>
          <w:szCs w:val="24"/>
        </w:rPr>
        <w:t>Kaifa.</w:t>
      </w:r>
      <w:proofErr w:type="gramEnd"/>
    </w:p>
    <w:p w:rsidR="00E62E70" w:rsidRDefault="00E62E70" w:rsidP="00045971">
      <w:pPr>
        <w:pStyle w:val="FootnoteText"/>
        <w:ind w:left="709" w:right="757" w:hanging="720"/>
        <w:jc w:val="both"/>
        <w:rPr>
          <w:rFonts w:asciiTheme="majorBidi" w:hAnsiTheme="majorBidi" w:cstheme="majorBidi"/>
          <w:sz w:val="24"/>
          <w:szCs w:val="24"/>
        </w:rPr>
      </w:pPr>
      <w:proofErr w:type="gramStart"/>
      <w:r w:rsidRPr="00CE5539">
        <w:rPr>
          <w:rFonts w:asciiTheme="majorBidi" w:hAnsiTheme="majorBidi" w:cstheme="majorBidi"/>
          <w:sz w:val="24"/>
          <w:szCs w:val="24"/>
        </w:rPr>
        <w:t>Khabibah.</w:t>
      </w:r>
      <w:proofErr w:type="gramEnd"/>
      <w:r w:rsidRPr="00CE5539">
        <w:rPr>
          <w:rFonts w:asciiTheme="majorBidi" w:hAnsiTheme="majorBidi" w:cstheme="majorBidi"/>
          <w:sz w:val="24"/>
          <w:szCs w:val="24"/>
        </w:rPr>
        <w:t xml:space="preserve"> </w:t>
      </w:r>
      <w:proofErr w:type="gramStart"/>
      <w:r w:rsidRPr="00CE5539">
        <w:rPr>
          <w:rFonts w:asciiTheme="majorBidi" w:hAnsiTheme="majorBidi" w:cstheme="majorBidi"/>
          <w:sz w:val="24"/>
          <w:szCs w:val="24"/>
        </w:rPr>
        <w:t>S. (2006).</w:t>
      </w:r>
      <w:proofErr w:type="gramEnd"/>
      <w:r w:rsidRPr="00CE5539">
        <w:rPr>
          <w:rFonts w:asciiTheme="majorBidi" w:hAnsiTheme="majorBidi" w:cstheme="majorBidi"/>
          <w:sz w:val="24"/>
          <w:szCs w:val="24"/>
        </w:rPr>
        <w:t xml:space="preserve"> </w:t>
      </w:r>
      <w:proofErr w:type="gramStart"/>
      <w:r w:rsidRPr="00561AF1">
        <w:rPr>
          <w:rFonts w:asciiTheme="majorBidi" w:hAnsiTheme="majorBidi" w:cstheme="majorBidi"/>
          <w:sz w:val="24"/>
          <w:szCs w:val="24"/>
        </w:rPr>
        <w:t>Pengembangan Model Pwmbwlajaran Matematika dengan Soal Terbuka Untuk Meningkatkan Kreatifitas Siswa Sekolah Dasar.</w:t>
      </w:r>
      <w:proofErr w:type="gramEnd"/>
      <w:r w:rsidRPr="00561AF1">
        <w:rPr>
          <w:rFonts w:asciiTheme="majorBidi" w:hAnsiTheme="majorBidi" w:cstheme="majorBidi"/>
          <w:sz w:val="24"/>
          <w:szCs w:val="24"/>
        </w:rPr>
        <w:t xml:space="preserve"> </w:t>
      </w:r>
      <w:proofErr w:type="gramStart"/>
      <w:r w:rsidRPr="00561AF1">
        <w:rPr>
          <w:rFonts w:asciiTheme="majorBidi" w:hAnsiTheme="majorBidi" w:cstheme="majorBidi"/>
          <w:sz w:val="24"/>
          <w:szCs w:val="24"/>
        </w:rPr>
        <w:t>Disertasi.</w:t>
      </w:r>
      <w:proofErr w:type="gramEnd"/>
      <w:r w:rsidRPr="00561AF1">
        <w:rPr>
          <w:rFonts w:asciiTheme="majorBidi" w:hAnsiTheme="majorBidi" w:cstheme="majorBidi"/>
          <w:sz w:val="24"/>
          <w:szCs w:val="24"/>
        </w:rPr>
        <w:t xml:space="preserve"> </w:t>
      </w:r>
      <w:proofErr w:type="gramStart"/>
      <w:r w:rsidRPr="00561AF1">
        <w:rPr>
          <w:rFonts w:asciiTheme="majorBidi" w:hAnsiTheme="majorBidi" w:cstheme="majorBidi"/>
          <w:sz w:val="24"/>
          <w:szCs w:val="24"/>
        </w:rPr>
        <w:t>Tidak dipublikasikan.</w:t>
      </w:r>
      <w:proofErr w:type="gramEnd"/>
      <w:r w:rsidRPr="00CE5539">
        <w:rPr>
          <w:rFonts w:asciiTheme="majorBidi" w:hAnsiTheme="majorBidi" w:cstheme="majorBidi"/>
          <w:sz w:val="24"/>
          <w:szCs w:val="24"/>
        </w:rPr>
        <w:t xml:space="preserve"> Surabaya: </w:t>
      </w:r>
      <w:r>
        <w:rPr>
          <w:rFonts w:asciiTheme="majorBidi" w:hAnsiTheme="majorBidi" w:cstheme="majorBidi"/>
          <w:sz w:val="24"/>
          <w:szCs w:val="24"/>
        </w:rPr>
        <w:t>Program Pasca Sarjana UNESA.</w:t>
      </w:r>
    </w:p>
    <w:p w:rsidR="00E62E70" w:rsidRPr="00561AF1" w:rsidRDefault="00E62E70" w:rsidP="00045971">
      <w:pPr>
        <w:pStyle w:val="FootnoteText"/>
        <w:ind w:left="709" w:right="757" w:hanging="720"/>
        <w:jc w:val="both"/>
        <w:rPr>
          <w:rFonts w:asciiTheme="majorBidi" w:hAnsiTheme="majorBidi" w:cstheme="majorBidi"/>
          <w:sz w:val="24"/>
          <w:szCs w:val="24"/>
        </w:rPr>
      </w:pPr>
      <w:r>
        <w:rPr>
          <w:rFonts w:asciiTheme="majorBidi" w:hAnsiTheme="majorBidi" w:cstheme="majorBidi"/>
          <w:sz w:val="24"/>
          <w:szCs w:val="24"/>
        </w:rPr>
        <w:t xml:space="preserve">Muslim, A. </w:t>
      </w:r>
      <w:r w:rsidRPr="00CE5539">
        <w:rPr>
          <w:rFonts w:asciiTheme="majorBidi" w:hAnsiTheme="majorBidi" w:cstheme="majorBidi"/>
          <w:sz w:val="24"/>
          <w:szCs w:val="24"/>
        </w:rPr>
        <w:t>(2014).</w:t>
      </w:r>
      <w:r>
        <w:rPr>
          <w:rFonts w:asciiTheme="majorBidi" w:hAnsiTheme="majorBidi" w:cstheme="majorBidi"/>
          <w:sz w:val="24"/>
          <w:szCs w:val="24"/>
        </w:rPr>
        <w:t xml:space="preserve"> </w:t>
      </w:r>
      <w:r w:rsidRPr="00561AF1">
        <w:rPr>
          <w:rFonts w:asciiTheme="majorBidi" w:hAnsiTheme="majorBidi" w:cstheme="majorBidi"/>
          <w:sz w:val="24"/>
          <w:szCs w:val="24"/>
        </w:rPr>
        <w:t>Lembar- Kerja- Siswa- (LKS).</w:t>
      </w:r>
      <w:r>
        <w:rPr>
          <w:rFonts w:asciiTheme="majorBidi" w:hAnsiTheme="majorBidi" w:cstheme="majorBidi"/>
          <w:sz w:val="24"/>
          <w:szCs w:val="24"/>
        </w:rPr>
        <w:t xml:space="preserve"> </w:t>
      </w:r>
      <w:r w:rsidRPr="00561AF1">
        <w:rPr>
          <w:rFonts w:asciiTheme="majorBidi" w:hAnsiTheme="majorBidi" w:cstheme="majorBidi"/>
          <w:sz w:val="24"/>
          <w:szCs w:val="24"/>
        </w:rPr>
        <w:t>http//iierr.blogpot.com/ 2012/05/pembuatan-lks-lembar-kerja-siswa-lks.html.</w:t>
      </w:r>
      <w:r w:rsidRPr="00CE5539">
        <w:rPr>
          <w:rFonts w:asciiTheme="majorBidi" w:hAnsiTheme="majorBidi" w:cstheme="majorBidi"/>
          <w:sz w:val="24"/>
          <w:szCs w:val="24"/>
        </w:rPr>
        <w:t xml:space="preserve"> </w:t>
      </w:r>
      <w:proofErr w:type="gramStart"/>
      <w:r w:rsidRPr="00CE5539">
        <w:rPr>
          <w:rFonts w:asciiTheme="majorBidi" w:hAnsiTheme="majorBidi" w:cstheme="majorBidi"/>
          <w:sz w:val="24"/>
          <w:szCs w:val="24"/>
        </w:rPr>
        <w:t>Diakses Tanggal 17 pebruari 2018 20:08.</w:t>
      </w:r>
      <w:proofErr w:type="gramEnd"/>
    </w:p>
    <w:p w:rsidR="00E62E70" w:rsidRDefault="00E62E70" w:rsidP="00045971">
      <w:pPr>
        <w:pStyle w:val="FootnoteText"/>
        <w:ind w:left="709" w:right="757" w:hanging="720"/>
        <w:jc w:val="both"/>
        <w:rPr>
          <w:rFonts w:asciiTheme="majorBidi" w:hAnsiTheme="majorBidi" w:cstheme="majorBidi"/>
          <w:sz w:val="24"/>
          <w:szCs w:val="24"/>
        </w:rPr>
      </w:pPr>
      <w:r w:rsidRPr="00CE5539">
        <w:rPr>
          <w:rFonts w:asciiTheme="majorBidi" w:hAnsiTheme="majorBidi" w:cstheme="majorBidi"/>
          <w:sz w:val="24"/>
          <w:szCs w:val="24"/>
        </w:rPr>
        <w:t xml:space="preserve">Nieveen, N. (1999). </w:t>
      </w:r>
      <w:proofErr w:type="gramStart"/>
      <w:r w:rsidRPr="00561AF1">
        <w:rPr>
          <w:rFonts w:asciiTheme="majorBidi" w:hAnsiTheme="majorBidi" w:cstheme="majorBidi"/>
          <w:sz w:val="24"/>
          <w:szCs w:val="24"/>
        </w:rPr>
        <w:t>“Prototype to reach product quality.</w:t>
      </w:r>
      <w:proofErr w:type="gramEnd"/>
      <w:r w:rsidRPr="00561AF1">
        <w:rPr>
          <w:rFonts w:asciiTheme="majorBidi" w:hAnsiTheme="majorBidi" w:cstheme="majorBidi"/>
          <w:sz w:val="24"/>
          <w:szCs w:val="24"/>
        </w:rPr>
        <w:t xml:space="preserve"> </w:t>
      </w:r>
      <w:proofErr w:type="gramStart"/>
      <w:r w:rsidRPr="00561AF1">
        <w:rPr>
          <w:rFonts w:asciiTheme="majorBidi" w:hAnsiTheme="majorBidi" w:cstheme="majorBidi"/>
          <w:sz w:val="24"/>
          <w:szCs w:val="24"/>
        </w:rPr>
        <w:t>Dlm. Van den Akker, J., Branch, R.M., Gustafson, K., Nieveen, N., Plomp, T (pnyt)”.</w:t>
      </w:r>
      <w:proofErr w:type="gramEnd"/>
      <w:r w:rsidRPr="00CE5539">
        <w:rPr>
          <w:rFonts w:asciiTheme="majorBidi" w:hAnsiTheme="majorBidi" w:cstheme="majorBidi"/>
          <w:sz w:val="24"/>
          <w:szCs w:val="24"/>
        </w:rPr>
        <w:t xml:space="preserve"> Design Approaches and tools in educational and training. Dordrecht: Kluwer Academic Publisher.</w:t>
      </w:r>
    </w:p>
    <w:p w:rsidR="00E62E70" w:rsidRPr="002B580B" w:rsidRDefault="00E62E70" w:rsidP="00045971">
      <w:pPr>
        <w:pStyle w:val="FootnoteText"/>
        <w:ind w:left="709" w:right="757" w:hanging="720"/>
        <w:jc w:val="both"/>
        <w:rPr>
          <w:rFonts w:asciiTheme="majorBidi" w:hAnsiTheme="majorBidi" w:cstheme="majorBidi"/>
          <w:sz w:val="24"/>
          <w:szCs w:val="24"/>
        </w:rPr>
      </w:pPr>
      <w:proofErr w:type="gramStart"/>
      <w:r>
        <w:rPr>
          <w:rFonts w:asciiTheme="majorBidi" w:hAnsiTheme="majorBidi" w:cstheme="majorBidi"/>
          <w:sz w:val="24"/>
          <w:szCs w:val="24"/>
        </w:rPr>
        <w:t>Plomp, T. (1997).</w:t>
      </w:r>
      <w:proofErr w:type="gramEnd"/>
      <w:r>
        <w:rPr>
          <w:rFonts w:asciiTheme="majorBidi" w:hAnsiTheme="majorBidi" w:cstheme="majorBidi"/>
          <w:sz w:val="24"/>
          <w:szCs w:val="24"/>
        </w:rPr>
        <w:t xml:space="preserve"> </w:t>
      </w:r>
      <w:proofErr w:type="gramStart"/>
      <w:r w:rsidRPr="00561AF1">
        <w:rPr>
          <w:rFonts w:asciiTheme="majorBidi" w:hAnsiTheme="majorBidi" w:cstheme="majorBidi"/>
          <w:sz w:val="24"/>
          <w:szCs w:val="24"/>
        </w:rPr>
        <w:t>Education and Training System Design.</w:t>
      </w:r>
      <w:proofErr w:type="gramEnd"/>
      <w:r w:rsidRPr="00561AF1">
        <w:rPr>
          <w:rFonts w:asciiTheme="majorBidi" w:hAnsiTheme="majorBidi" w:cstheme="majorBidi"/>
          <w:sz w:val="24"/>
          <w:szCs w:val="24"/>
        </w:rPr>
        <w:t xml:space="preserve"> </w:t>
      </w:r>
      <w:r>
        <w:rPr>
          <w:rFonts w:asciiTheme="majorBidi" w:hAnsiTheme="majorBidi" w:cstheme="majorBidi"/>
          <w:sz w:val="24"/>
          <w:szCs w:val="24"/>
        </w:rPr>
        <w:t>Nederlands: University of Twente Faculty</w:t>
      </w:r>
      <w:r w:rsidRPr="00561AF1">
        <w:rPr>
          <w:rFonts w:asciiTheme="majorBidi" w:hAnsiTheme="majorBidi" w:cstheme="majorBidi"/>
          <w:sz w:val="24"/>
          <w:szCs w:val="24"/>
        </w:rPr>
        <w:t xml:space="preserve"> </w:t>
      </w:r>
      <w:r>
        <w:rPr>
          <w:rFonts w:asciiTheme="majorBidi" w:hAnsiTheme="majorBidi" w:cstheme="majorBidi"/>
          <w:sz w:val="24"/>
          <w:szCs w:val="24"/>
        </w:rPr>
        <w:t>of Educational Science and Technology.</w:t>
      </w:r>
    </w:p>
    <w:p w:rsidR="00E62E70" w:rsidRDefault="00E62E70" w:rsidP="00045971">
      <w:pPr>
        <w:pStyle w:val="FootnoteText"/>
        <w:ind w:left="709" w:right="757" w:hanging="720"/>
        <w:jc w:val="both"/>
        <w:rPr>
          <w:rFonts w:asciiTheme="majorBidi" w:hAnsiTheme="majorBidi" w:cstheme="majorBidi"/>
          <w:sz w:val="24"/>
          <w:szCs w:val="24"/>
        </w:rPr>
      </w:pPr>
      <w:proofErr w:type="gramStart"/>
      <w:r w:rsidRPr="00CE5539">
        <w:rPr>
          <w:rFonts w:asciiTheme="majorBidi" w:hAnsiTheme="majorBidi" w:cstheme="majorBidi"/>
          <w:sz w:val="24"/>
          <w:szCs w:val="24"/>
        </w:rPr>
        <w:t>Sanjaya, W. (2010).</w:t>
      </w:r>
      <w:proofErr w:type="gramEnd"/>
      <w:r w:rsidRPr="00CE5539">
        <w:rPr>
          <w:rFonts w:asciiTheme="majorBidi" w:hAnsiTheme="majorBidi" w:cstheme="majorBidi"/>
          <w:sz w:val="24"/>
          <w:szCs w:val="24"/>
        </w:rPr>
        <w:t xml:space="preserve"> </w:t>
      </w:r>
      <w:proofErr w:type="gramStart"/>
      <w:r w:rsidRPr="00561AF1">
        <w:rPr>
          <w:rFonts w:asciiTheme="majorBidi" w:hAnsiTheme="majorBidi" w:cstheme="majorBidi"/>
          <w:sz w:val="24"/>
          <w:szCs w:val="24"/>
        </w:rPr>
        <w:t>Strategi Pembelajaran Berorientasi Standar Proses Pendidikan</w:t>
      </w:r>
      <w:r w:rsidRPr="00CE5539">
        <w:rPr>
          <w:rFonts w:asciiTheme="majorBidi" w:hAnsiTheme="majorBidi" w:cstheme="majorBidi"/>
          <w:sz w:val="24"/>
          <w:szCs w:val="24"/>
        </w:rPr>
        <w:t>.</w:t>
      </w:r>
      <w:proofErr w:type="gramEnd"/>
      <w:r w:rsidRPr="00CE5539">
        <w:rPr>
          <w:rFonts w:asciiTheme="majorBidi" w:hAnsiTheme="majorBidi" w:cstheme="majorBidi"/>
          <w:sz w:val="24"/>
          <w:szCs w:val="24"/>
        </w:rPr>
        <w:t xml:space="preserve"> Jakarta: Kencana Prenada Media Group.</w:t>
      </w:r>
    </w:p>
    <w:p w:rsidR="00E62E70" w:rsidRDefault="00E62E70" w:rsidP="00045971">
      <w:pPr>
        <w:pStyle w:val="FootnoteText"/>
        <w:ind w:left="709" w:right="757" w:hanging="720"/>
        <w:jc w:val="both"/>
        <w:rPr>
          <w:rFonts w:asciiTheme="majorBidi" w:hAnsiTheme="majorBidi" w:cstheme="majorBidi"/>
          <w:sz w:val="24"/>
          <w:szCs w:val="24"/>
        </w:rPr>
      </w:pPr>
      <w:proofErr w:type="gramStart"/>
      <w:r w:rsidRPr="00CE5539">
        <w:rPr>
          <w:rFonts w:asciiTheme="majorBidi" w:hAnsiTheme="majorBidi" w:cstheme="majorBidi"/>
          <w:sz w:val="24"/>
          <w:szCs w:val="24"/>
        </w:rPr>
        <w:t>Slameto.</w:t>
      </w:r>
      <w:proofErr w:type="gramEnd"/>
      <w:r w:rsidRPr="00CE5539">
        <w:rPr>
          <w:rFonts w:asciiTheme="majorBidi" w:hAnsiTheme="majorBidi" w:cstheme="majorBidi"/>
          <w:sz w:val="24"/>
          <w:szCs w:val="24"/>
        </w:rPr>
        <w:t xml:space="preserve"> </w:t>
      </w:r>
      <w:proofErr w:type="gramStart"/>
      <w:r w:rsidRPr="00CE5539">
        <w:rPr>
          <w:rFonts w:asciiTheme="majorBidi" w:hAnsiTheme="majorBidi" w:cstheme="majorBidi"/>
          <w:sz w:val="24"/>
          <w:szCs w:val="24"/>
        </w:rPr>
        <w:t xml:space="preserve">(2003). </w:t>
      </w:r>
      <w:r w:rsidRPr="00561AF1">
        <w:rPr>
          <w:rFonts w:asciiTheme="majorBidi" w:hAnsiTheme="majorBidi" w:cstheme="majorBidi"/>
          <w:sz w:val="24"/>
          <w:szCs w:val="24"/>
        </w:rPr>
        <w:t>Belajar dan Faktor-faktor yang Mempengaruhinya</w:t>
      </w:r>
      <w:r w:rsidRPr="00CE5539">
        <w:rPr>
          <w:rFonts w:asciiTheme="majorBidi" w:hAnsiTheme="majorBidi" w:cstheme="majorBidi"/>
          <w:sz w:val="24"/>
          <w:szCs w:val="24"/>
        </w:rPr>
        <w:t>.</w:t>
      </w:r>
      <w:proofErr w:type="gramEnd"/>
      <w:r w:rsidRPr="00CE5539">
        <w:rPr>
          <w:rFonts w:asciiTheme="majorBidi" w:hAnsiTheme="majorBidi" w:cstheme="majorBidi"/>
          <w:sz w:val="24"/>
          <w:szCs w:val="24"/>
        </w:rPr>
        <w:t xml:space="preserve"> Jakarta: PT. Reneka Cipta.</w:t>
      </w:r>
    </w:p>
    <w:p w:rsidR="00E62E70" w:rsidRDefault="00E62E70" w:rsidP="00045971">
      <w:pPr>
        <w:pStyle w:val="FootnoteText"/>
        <w:ind w:left="709" w:right="757" w:hanging="720"/>
        <w:jc w:val="both"/>
        <w:rPr>
          <w:rFonts w:asciiTheme="majorBidi" w:hAnsiTheme="majorBidi" w:cstheme="majorBidi"/>
          <w:sz w:val="24"/>
          <w:szCs w:val="24"/>
        </w:rPr>
      </w:pPr>
      <w:proofErr w:type="gramStart"/>
      <w:r w:rsidRPr="00D53B38">
        <w:rPr>
          <w:rFonts w:asciiTheme="majorBidi" w:hAnsiTheme="majorBidi" w:cstheme="majorBidi"/>
          <w:sz w:val="24"/>
          <w:szCs w:val="24"/>
        </w:rPr>
        <w:t>Susanto.</w:t>
      </w:r>
      <w:proofErr w:type="gramEnd"/>
      <w:r w:rsidRPr="00D53B38">
        <w:rPr>
          <w:rFonts w:asciiTheme="majorBidi" w:hAnsiTheme="majorBidi" w:cstheme="majorBidi"/>
          <w:sz w:val="24"/>
          <w:szCs w:val="24"/>
        </w:rPr>
        <w:t xml:space="preserve"> </w:t>
      </w:r>
      <w:r>
        <w:rPr>
          <w:rFonts w:asciiTheme="majorBidi" w:hAnsiTheme="majorBidi" w:cstheme="majorBidi"/>
          <w:sz w:val="24"/>
          <w:szCs w:val="24"/>
        </w:rPr>
        <w:t>(</w:t>
      </w:r>
      <w:r w:rsidRPr="00D53B38">
        <w:rPr>
          <w:rFonts w:asciiTheme="majorBidi" w:hAnsiTheme="majorBidi" w:cstheme="majorBidi"/>
          <w:sz w:val="24"/>
          <w:szCs w:val="24"/>
        </w:rPr>
        <w:t>2004</w:t>
      </w:r>
      <w:r>
        <w:rPr>
          <w:rFonts w:asciiTheme="majorBidi" w:hAnsiTheme="majorBidi" w:cstheme="majorBidi"/>
          <w:sz w:val="24"/>
          <w:szCs w:val="24"/>
        </w:rPr>
        <w:t>)</w:t>
      </w:r>
      <w:r w:rsidRPr="00D53B38">
        <w:rPr>
          <w:rFonts w:asciiTheme="majorBidi" w:hAnsiTheme="majorBidi" w:cstheme="majorBidi"/>
          <w:sz w:val="24"/>
          <w:szCs w:val="24"/>
        </w:rPr>
        <w:t xml:space="preserve">. </w:t>
      </w:r>
      <w:r w:rsidRPr="00561AF1">
        <w:rPr>
          <w:rFonts w:asciiTheme="majorBidi" w:hAnsiTheme="majorBidi" w:cstheme="majorBidi"/>
          <w:sz w:val="24"/>
          <w:szCs w:val="24"/>
        </w:rPr>
        <w:t>Model Pembelajaran Terpadu dalam Teori dan Praktek</w:t>
      </w:r>
      <w:r w:rsidRPr="00D53B38">
        <w:rPr>
          <w:rFonts w:asciiTheme="majorBidi" w:hAnsiTheme="majorBidi" w:cstheme="majorBidi"/>
          <w:sz w:val="24"/>
          <w:szCs w:val="24"/>
        </w:rPr>
        <w:t>, (Jakarta</w:t>
      </w:r>
      <w:proofErr w:type="gramStart"/>
      <w:r w:rsidRPr="00D53B38">
        <w:rPr>
          <w:rFonts w:asciiTheme="majorBidi" w:hAnsiTheme="majorBidi" w:cstheme="majorBidi"/>
          <w:sz w:val="24"/>
          <w:szCs w:val="24"/>
        </w:rPr>
        <w:t>:Prestasi</w:t>
      </w:r>
      <w:proofErr w:type="gramEnd"/>
      <w:r w:rsidRPr="00D53B38">
        <w:rPr>
          <w:rFonts w:asciiTheme="majorBidi" w:hAnsiTheme="majorBidi" w:cstheme="majorBidi"/>
          <w:sz w:val="24"/>
          <w:szCs w:val="24"/>
        </w:rPr>
        <w:t xml:space="preserve"> Pustaka).</w:t>
      </w:r>
    </w:p>
    <w:p w:rsidR="00E62E70" w:rsidRPr="00CE44F6" w:rsidRDefault="00F46099" w:rsidP="00045971">
      <w:pPr>
        <w:pStyle w:val="FootnoteText"/>
        <w:ind w:left="709" w:right="757" w:hanging="720"/>
        <w:jc w:val="both"/>
        <w:rPr>
          <w:rFonts w:asciiTheme="majorBidi" w:hAnsiTheme="majorBidi" w:cstheme="majorBidi"/>
          <w:sz w:val="24"/>
          <w:szCs w:val="24"/>
        </w:rPr>
      </w:pPr>
      <w:proofErr w:type="gramStart"/>
      <w:r>
        <w:rPr>
          <w:rFonts w:asciiTheme="majorBidi" w:hAnsiTheme="majorBidi" w:cstheme="majorBidi"/>
          <w:sz w:val="24"/>
          <w:szCs w:val="24"/>
        </w:rPr>
        <w:t>S</w:t>
      </w:r>
      <w:r w:rsidR="00E62E70">
        <w:rPr>
          <w:rFonts w:asciiTheme="majorBidi" w:hAnsiTheme="majorBidi" w:cstheme="majorBidi"/>
          <w:sz w:val="24"/>
          <w:szCs w:val="24"/>
        </w:rPr>
        <w:t>uyanto, (2011).</w:t>
      </w:r>
      <w:proofErr w:type="gramEnd"/>
      <w:r w:rsidR="00E62E70">
        <w:rPr>
          <w:rFonts w:asciiTheme="majorBidi" w:hAnsiTheme="majorBidi" w:cstheme="majorBidi"/>
          <w:sz w:val="24"/>
          <w:szCs w:val="24"/>
        </w:rPr>
        <w:t xml:space="preserve"> </w:t>
      </w:r>
      <w:proofErr w:type="gramStart"/>
      <w:r w:rsidR="00E62E70" w:rsidRPr="00561AF1">
        <w:rPr>
          <w:rFonts w:asciiTheme="majorBidi" w:hAnsiTheme="majorBidi" w:cstheme="majorBidi"/>
          <w:sz w:val="24"/>
          <w:szCs w:val="24"/>
        </w:rPr>
        <w:t>Analisis Regresi untuk Uji Hipotesis,</w:t>
      </w:r>
      <w:r w:rsidR="00E62E70" w:rsidRPr="00CE44F6">
        <w:rPr>
          <w:rFonts w:asciiTheme="majorBidi" w:hAnsiTheme="majorBidi" w:cstheme="majorBidi"/>
          <w:sz w:val="24"/>
          <w:szCs w:val="24"/>
        </w:rPr>
        <w:t xml:space="preserve"> Yogyakarta.</w:t>
      </w:r>
      <w:proofErr w:type="gramEnd"/>
      <w:r w:rsidR="00E62E70" w:rsidRPr="00CE44F6">
        <w:rPr>
          <w:rFonts w:asciiTheme="majorBidi" w:hAnsiTheme="majorBidi" w:cstheme="majorBidi"/>
          <w:sz w:val="24"/>
          <w:szCs w:val="24"/>
        </w:rPr>
        <w:t xml:space="preserve"> </w:t>
      </w:r>
      <w:proofErr w:type="gramStart"/>
      <w:r w:rsidR="00E62E70">
        <w:rPr>
          <w:rFonts w:asciiTheme="majorBidi" w:hAnsiTheme="majorBidi" w:cstheme="majorBidi"/>
          <w:sz w:val="24"/>
          <w:szCs w:val="24"/>
        </w:rPr>
        <w:t>Caps.</w:t>
      </w:r>
      <w:proofErr w:type="gramEnd"/>
    </w:p>
    <w:p w:rsidR="00E62E70" w:rsidRDefault="00E62E70" w:rsidP="00045971">
      <w:pPr>
        <w:pStyle w:val="FootnoteText"/>
        <w:ind w:left="709" w:right="757" w:hanging="720"/>
        <w:jc w:val="both"/>
        <w:rPr>
          <w:rFonts w:asciiTheme="majorBidi" w:hAnsiTheme="majorBidi" w:cstheme="majorBidi"/>
          <w:sz w:val="24"/>
          <w:szCs w:val="24"/>
        </w:rPr>
      </w:pPr>
      <w:proofErr w:type="gramStart"/>
      <w:r w:rsidRPr="00CE5539">
        <w:rPr>
          <w:rFonts w:asciiTheme="majorBidi" w:hAnsiTheme="majorBidi" w:cstheme="majorBidi"/>
          <w:sz w:val="24"/>
          <w:szCs w:val="24"/>
        </w:rPr>
        <w:t>Taniputra.</w:t>
      </w:r>
      <w:proofErr w:type="gramEnd"/>
      <w:r w:rsidRPr="00CE5539">
        <w:rPr>
          <w:rFonts w:asciiTheme="majorBidi" w:hAnsiTheme="majorBidi" w:cstheme="majorBidi"/>
          <w:sz w:val="24"/>
          <w:szCs w:val="24"/>
        </w:rPr>
        <w:t xml:space="preserve"> </w:t>
      </w:r>
      <w:proofErr w:type="gramStart"/>
      <w:r w:rsidRPr="00CE5539">
        <w:rPr>
          <w:rFonts w:asciiTheme="majorBidi" w:hAnsiTheme="majorBidi" w:cstheme="majorBidi"/>
          <w:sz w:val="24"/>
          <w:szCs w:val="24"/>
        </w:rPr>
        <w:t>I. (2005).</w:t>
      </w:r>
      <w:proofErr w:type="gramEnd"/>
      <w:r w:rsidRPr="00CE5539">
        <w:rPr>
          <w:rFonts w:asciiTheme="majorBidi" w:hAnsiTheme="majorBidi" w:cstheme="majorBidi"/>
          <w:sz w:val="24"/>
          <w:szCs w:val="24"/>
        </w:rPr>
        <w:t xml:space="preserve"> Psikologi Kepribadian. Yogyakarta: Ar-Ruzz. </w:t>
      </w:r>
      <w:proofErr w:type="gramStart"/>
      <w:r w:rsidRPr="00CE5539">
        <w:rPr>
          <w:rFonts w:asciiTheme="majorBidi" w:hAnsiTheme="majorBidi" w:cstheme="majorBidi"/>
          <w:sz w:val="24"/>
          <w:szCs w:val="24"/>
        </w:rPr>
        <w:t>Cet</w:t>
      </w:r>
      <w:proofErr w:type="gramEnd"/>
      <w:r w:rsidRPr="00CE5539">
        <w:rPr>
          <w:rFonts w:asciiTheme="majorBidi" w:hAnsiTheme="majorBidi" w:cstheme="majorBidi"/>
          <w:sz w:val="24"/>
          <w:szCs w:val="24"/>
        </w:rPr>
        <w:t xml:space="preserve"> ke-1</w:t>
      </w:r>
    </w:p>
    <w:p w:rsidR="00E62E70" w:rsidRDefault="00944C65" w:rsidP="00045971">
      <w:pPr>
        <w:pStyle w:val="FootnoteText"/>
        <w:ind w:left="709" w:right="757" w:hanging="720"/>
        <w:jc w:val="both"/>
        <w:rPr>
          <w:rFonts w:asciiTheme="majorBidi" w:hAnsiTheme="majorBidi" w:cstheme="majorBidi"/>
          <w:sz w:val="24"/>
          <w:szCs w:val="24"/>
        </w:rPr>
      </w:pPr>
      <w:r>
        <w:rPr>
          <w:rFonts w:ascii="Times New Roman" w:hAnsi="Times New Roman" w:cs="Times New Roman"/>
          <w:b/>
          <w:noProof/>
        </w:rPr>
        <mc:AlternateContent>
          <mc:Choice Requires="wps">
            <w:drawing>
              <wp:anchor distT="0" distB="0" distL="114300" distR="114300" simplePos="0" relativeHeight="251715584" behindDoc="0" locked="0" layoutInCell="1" allowOverlap="1" wp14:anchorId="607835CC" wp14:editId="7EB4C872">
                <wp:simplePos x="0" y="0"/>
                <wp:positionH relativeFrom="column">
                  <wp:posOffset>-57150</wp:posOffset>
                </wp:positionH>
                <wp:positionV relativeFrom="paragraph">
                  <wp:posOffset>-555625</wp:posOffset>
                </wp:positionV>
                <wp:extent cx="2314575" cy="2667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2314575" cy="2667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944C65" w:rsidRPr="00F46099" w:rsidRDefault="00944C65" w:rsidP="00944C65">
                            <w:pPr>
                              <w:rPr>
                                <w:rFonts w:asciiTheme="majorHAnsi" w:hAnsiTheme="majorHAnsi" w:cs="Times New Roman"/>
                                <w:sz w:val="20"/>
                              </w:rPr>
                            </w:pPr>
                            <w:r w:rsidRPr="00F46099">
                              <w:rPr>
                                <w:rFonts w:asciiTheme="majorHAnsi" w:hAnsiTheme="majorHAnsi" w:cs="Times New Roman"/>
                                <w:sz w:val="20"/>
                              </w:rPr>
                              <w:t>Latifatin Asmaul Chusnah</w:t>
                            </w:r>
                          </w:p>
                          <w:p w:rsidR="00944C65" w:rsidRPr="00F46099" w:rsidRDefault="00944C65" w:rsidP="00944C65">
                            <w:pPr>
                              <w:spacing w:after="0" w:line="240" w:lineRule="auto"/>
                              <w:rPr>
                                <w:rFonts w:asciiTheme="majorHAnsi" w:hAnsiTheme="majorHAnsi" w:cs="Times New Roman"/>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42" style="position:absolute;left:0;text-align:left;margin-left:-4.5pt;margin-top:-43.75pt;width:182.25pt;height:21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" fillcolor="white [3201]" strokecolor="white [3212]" strokeweight="2pt">
                <v:textbox>
                  <w:txbxContent>
                    <w:p w:rsidR="00944C65" w:rsidRPr="00F46099" w:rsidRDefault="00944C65" w:rsidP="00944C65">
                      <w:pPr>
                        <w:rPr>
                          <w:rFonts w:asciiTheme="majorHAnsi" w:hAnsiTheme="majorHAnsi" w:cs="Times New Roman"/>
                          <w:sz w:val="20"/>
                        </w:rPr>
                      </w:pPr>
                      <w:r w:rsidRPr="00F46099">
                        <w:rPr>
                          <w:rFonts w:asciiTheme="majorHAnsi" w:hAnsiTheme="majorHAnsi" w:cs="Times New Roman"/>
                          <w:sz w:val="20"/>
                        </w:rPr>
                        <w:t>Latifatin Asmaul Chusnah</w:t>
                      </w:r>
                    </w:p>
                    <w:p w:rsidR="00944C65" w:rsidRPr="00F46099" w:rsidRDefault="00944C65" w:rsidP="00944C65">
                      <w:pPr>
                        <w:spacing w:after="0" w:line="240" w:lineRule="auto"/>
                        <w:rPr>
                          <w:rFonts w:asciiTheme="majorHAnsi" w:hAnsiTheme="majorHAnsi" w:cs="Times New Roman"/>
                          <w:sz w:val="20"/>
                        </w:rPr>
                      </w:pPr>
                    </w:p>
                  </w:txbxContent>
                </v:textbox>
              </v:rect>
            </w:pict>
          </mc:Fallback>
        </mc:AlternateContent>
      </w:r>
      <w:proofErr w:type="gramStart"/>
      <w:r w:rsidR="00E62E70" w:rsidRPr="00CE5539">
        <w:rPr>
          <w:rFonts w:asciiTheme="majorBidi" w:hAnsiTheme="majorBidi" w:cstheme="majorBidi"/>
          <w:sz w:val="24"/>
          <w:szCs w:val="24"/>
        </w:rPr>
        <w:t>Trianto.</w:t>
      </w:r>
      <w:proofErr w:type="gramEnd"/>
      <w:r w:rsidR="00E62E70" w:rsidRPr="00CE5539">
        <w:rPr>
          <w:rFonts w:asciiTheme="majorBidi" w:hAnsiTheme="majorBidi" w:cstheme="majorBidi"/>
          <w:sz w:val="24"/>
          <w:szCs w:val="24"/>
        </w:rPr>
        <w:t xml:space="preserve"> </w:t>
      </w:r>
      <w:proofErr w:type="gramStart"/>
      <w:r w:rsidR="00E62E70" w:rsidRPr="00CE5539">
        <w:rPr>
          <w:rFonts w:asciiTheme="majorBidi" w:hAnsiTheme="majorBidi" w:cstheme="majorBidi"/>
          <w:sz w:val="24"/>
          <w:szCs w:val="24"/>
        </w:rPr>
        <w:t xml:space="preserve">(2009). </w:t>
      </w:r>
      <w:r w:rsidR="00E62E70" w:rsidRPr="00561AF1">
        <w:rPr>
          <w:rFonts w:asciiTheme="majorBidi" w:hAnsiTheme="majorBidi" w:cstheme="majorBidi"/>
          <w:sz w:val="24"/>
          <w:szCs w:val="24"/>
        </w:rPr>
        <w:t>Mendesain Model Pembelajaran Inovatif-Progresif</w:t>
      </w:r>
      <w:r w:rsidR="00E62E70" w:rsidRPr="00CE5539">
        <w:rPr>
          <w:rFonts w:asciiTheme="majorBidi" w:hAnsiTheme="majorBidi" w:cstheme="majorBidi"/>
          <w:sz w:val="24"/>
          <w:szCs w:val="24"/>
        </w:rPr>
        <w:t>.</w:t>
      </w:r>
      <w:proofErr w:type="gramEnd"/>
      <w:r w:rsidR="00E62E70" w:rsidRPr="00CE5539">
        <w:rPr>
          <w:rFonts w:asciiTheme="majorBidi" w:hAnsiTheme="majorBidi" w:cstheme="majorBidi"/>
          <w:sz w:val="24"/>
          <w:szCs w:val="24"/>
        </w:rPr>
        <w:t xml:space="preserve"> Jakarta: Kencana Perdana Group.</w:t>
      </w:r>
    </w:p>
    <w:p w:rsidR="00E62E70" w:rsidRPr="00CE5539" w:rsidRDefault="00E62E70" w:rsidP="00045971">
      <w:pPr>
        <w:pStyle w:val="FootnoteText"/>
        <w:ind w:left="709" w:right="757" w:hanging="720"/>
        <w:jc w:val="both"/>
        <w:rPr>
          <w:rFonts w:asciiTheme="majorBidi" w:hAnsiTheme="majorBidi" w:cstheme="majorBidi"/>
          <w:sz w:val="24"/>
          <w:szCs w:val="24"/>
        </w:rPr>
      </w:pPr>
      <w:r w:rsidRPr="00CE5539">
        <w:rPr>
          <w:rFonts w:asciiTheme="majorBidi" w:hAnsiTheme="majorBidi" w:cstheme="majorBidi"/>
          <w:sz w:val="24"/>
          <w:szCs w:val="24"/>
        </w:rPr>
        <w:t xml:space="preserve">Undang- undang Republik Indonesia Nomor 68 Tahun 2013 tentang </w:t>
      </w:r>
      <w:r w:rsidRPr="00561AF1">
        <w:rPr>
          <w:rFonts w:asciiTheme="majorBidi" w:hAnsiTheme="majorBidi" w:cstheme="majorBidi"/>
          <w:sz w:val="24"/>
          <w:szCs w:val="24"/>
        </w:rPr>
        <w:t>kerangka dasar dan struktur kurikulum SMP/MTs</w:t>
      </w:r>
      <w:proofErr w:type="gramStart"/>
      <w:r w:rsidRPr="00561AF1">
        <w:rPr>
          <w:rFonts w:asciiTheme="majorBidi" w:hAnsiTheme="majorBidi" w:cstheme="majorBidi"/>
          <w:sz w:val="24"/>
          <w:szCs w:val="24"/>
        </w:rPr>
        <w:t>,</w:t>
      </w:r>
      <w:r w:rsidRPr="00CE5539">
        <w:rPr>
          <w:rFonts w:asciiTheme="majorBidi" w:hAnsiTheme="majorBidi" w:cstheme="majorBidi"/>
          <w:sz w:val="24"/>
          <w:szCs w:val="24"/>
        </w:rPr>
        <w:t xml:space="preserve">  Jakarta</w:t>
      </w:r>
      <w:proofErr w:type="gramEnd"/>
      <w:r w:rsidRPr="00CE5539">
        <w:rPr>
          <w:rFonts w:asciiTheme="majorBidi" w:hAnsiTheme="majorBidi" w:cstheme="majorBidi"/>
          <w:sz w:val="24"/>
          <w:szCs w:val="24"/>
        </w:rPr>
        <w:t xml:space="preserve">. </w:t>
      </w:r>
      <w:proofErr w:type="gramStart"/>
      <w:r w:rsidRPr="00CE5539">
        <w:rPr>
          <w:rFonts w:asciiTheme="majorBidi" w:hAnsiTheme="majorBidi" w:cstheme="majorBidi"/>
          <w:sz w:val="24"/>
          <w:szCs w:val="24"/>
        </w:rPr>
        <w:t>Permendiknas.</w:t>
      </w:r>
      <w:proofErr w:type="gramEnd"/>
      <w:r>
        <w:rPr>
          <w:rFonts w:asciiTheme="majorBidi" w:hAnsiTheme="majorBidi" w:cstheme="majorBidi"/>
          <w:sz w:val="24"/>
          <w:szCs w:val="24"/>
        </w:rPr>
        <w:t xml:space="preserve"> </w:t>
      </w:r>
    </w:p>
    <w:p w:rsidR="00E62E70" w:rsidRPr="00E62E70" w:rsidRDefault="00E62E70" w:rsidP="00045971">
      <w:pPr>
        <w:pStyle w:val="style15"/>
        <w:spacing w:before="0" w:beforeAutospacing="0" w:after="0" w:afterAutospacing="0"/>
        <w:ind w:left="709" w:right="757"/>
        <w:jc w:val="both"/>
        <w:rPr>
          <w:b/>
        </w:rPr>
      </w:pPr>
      <w:proofErr w:type="gramStart"/>
      <w:r w:rsidRPr="00CE5539">
        <w:rPr>
          <w:rFonts w:asciiTheme="majorBidi" w:hAnsiTheme="majorBidi" w:cstheme="majorBidi"/>
        </w:rPr>
        <w:t>Riduwan.</w:t>
      </w:r>
      <w:proofErr w:type="gramEnd"/>
      <w:r w:rsidRPr="00CE5539">
        <w:rPr>
          <w:rFonts w:asciiTheme="majorBidi" w:hAnsiTheme="majorBidi" w:cstheme="majorBidi"/>
        </w:rPr>
        <w:t xml:space="preserve"> </w:t>
      </w:r>
      <w:proofErr w:type="gramStart"/>
      <w:r w:rsidRPr="00CE5539">
        <w:rPr>
          <w:rFonts w:asciiTheme="majorBidi" w:hAnsiTheme="majorBidi" w:cstheme="majorBidi"/>
        </w:rPr>
        <w:t xml:space="preserve">(2011). </w:t>
      </w:r>
      <w:r w:rsidRPr="00561AF1">
        <w:rPr>
          <w:rFonts w:asciiTheme="majorBidi" w:hAnsiTheme="majorBidi" w:cstheme="majorBidi"/>
        </w:rPr>
        <w:t>Dasar- dasar Statistika</w:t>
      </w:r>
      <w:r w:rsidRPr="00CE5539">
        <w:rPr>
          <w:rFonts w:asciiTheme="majorBidi" w:hAnsiTheme="majorBidi" w:cstheme="majorBidi"/>
        </w:rPr>
        <w:t>.</w:t>
      </w:r>
      <w:proofErr w:type="gramEnd"/>
      <w:r w:rsidRPr="00CE5539">
        <w:rPr>
          <w:rFonts w:asciiTheme="majorBidi" w:hAnsiTheme="majorBidi" w:cstheme="majorBidi"/>
        </w:rPr>
        <w:t xml:space="preserve"> </w:t>
      </w:r>
      <w:r>
        <w:rPr>
          <w:rFonts w:asciiTheme="majorBidi" w:hAnsiTheme="majorBidi" w:cstheme="majorBidi"/>
        </w:rPr>
        <w:t>Bandung: Alfabeta.</w:t>
      </w:r>
    </w:p>
    <w:p w:rsidR="006C294F" w:rsidRPr="006C294F" w:rsidRDefault="006C294F" w:rsidP="00045971">
      <w:pPr>
        <w:spacing w:line="240" w:lineRule="auto"/>
        <w:ind w:left="709" w:right="757"/>
        <w:jc w:val="both"/>
        <w:rPr>
          <w:rFonts w:ascii="Times New Roman" w:hAnsi="Times New Roman" w:cs="Times New Roman"/>
        </w:rPr>
      </w:pPr>
    </w:p>
    <w:p w:rsidR="00925E5C" w:rsidRPr="006C294F" w:rsidRDefault="006C294F" w:rsidP="00045971">
      <w:pPr>
        <w:tabs>
          <w:tab w:val="left" w:pos="2370"/>
        </w:tabs>
        <w:spacing w:line="360" w:lineRule="auto"/>
        <w:ind w:left="709" w:right="757"/>
        <w:rPr>
          <w:rFonts w:ascii="Times New Roman" w:hAnsi="Times New Roman" w:cs="Times New Roman"/>
        </w:rPr>
      </w:pPr>
      <w:r w:rsidRPr="006C294F">
        <w:rPr>
          <w:rFonts w:ascii="Times New Roman" w:hAnsi="Times New Roman" w:cs="Times New Roman"/>
        </w:rPr>
        <w:tab/>
      </w:r>
    </w:p>
    <w:sectPr w:rsidR="00925E5C" w:rsidRPr="006C294F" w:rsidSect="00F46099">
      <w:footerReference w:type="default" r:id="rId9"/>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ED7" w:rsidRDefault="00BA0ED7" w:rsidP="00925E5C">
      <w:pPr>
        <w:spacing w:after="0" w:line="240" w:lineRule="auto"/>
      </w:pPr>
      <w:r>
        <w:separator/>
      </w:r>
    </w:p>
  </w:endnote>
  <w:endnote w:type="continuationSeparator" w:id="0">
    <w:p w:rsidR="00BA0ED7" w:rsidRDefault="00BA0ED7" w:rsidP="00925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403537"/>
      <w:docPartObj>
        <w:docPartGallery w:val="Page Numbers (Bottom of Page)"/>
        <w:docPartUnique/>
      </w:docPartObj>
    </w:sdtPr>
    <w:sdtEndPr>
      <w:rPr>
        <w:noProof/>
      </w:rPr>
    </w:sdtEndPr>
    <w:sdtContent>
      <w:p w:rsidR="00B63086" w:rsidRDefault="00B63086">
        <w:pPr>
          <w:pStyle w:val="Footer"/>
          <w:jc w:val="center"/>
        </w:pPr>
        <w:r>
          <w:fldChar w:fldCharType="begin"/>
        </w:r>
        <w:r>
          <w:instrText xml:space="preserve"> PAGE   \* MERGEFORMAT </w:instrText>
        </w:r>
        <w:r>
          <w:fldChar w:fldCharType="separate"/>
        </w:r>
        <w:r w:rsidR="004E18F5">
          <w:rPr>
            <w:noProof/>
          </w:rPr>
          <w:t>10</w:t>
        </w:r>
        <w:r>
          <w:rPr>
            <w:noProof/>
          </w:rPr>
          <w:fldChar w:fldCharType="end"/>
        </w:r>
      </w:p>
    </w:sdtContent>
  </w:sdt>
  <w:p w:rsidR="00B63086" w:rsidRDefault="00B63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ED7" w:rsidRDefault="00BA0ED7" w:rsidP="00925E5C">
      <w:pPr>
        <w:spacing w:after="0" w:line="240" w:lineRule="auto"/>
      </w:pPr>
      <w:r>
        <w:separator/>
      </w:r>
    </w:p>
  </w:footnote>
  <w:footnote w:type="continuationSeparator" w:id="0">
    <w:p w:rsidR="00BA0ED7" w:rsidRDefault="00BA0ED7" w:rsidP="00925E5C">
      <w:pPr>
        <w:spacing w:after="0" w:line="240" w:lineRule="auto"/>
      </w:pPr>
      <w:r>
        <w:continuationSeparator/>
      </w:r>
    </w:p>
  </w:footnote>
  <w:footnote w:id="1">
    <w:p w:rsidR="006C294F" w:rsidRPr="000A04F7" w:rsidRDefault="006C294F">
      <w:pPr>
        <w:pStyle w:val="FootnoteText"/>
        <w:rPr>
          <w:color w:val="FFFFFF" w:themeColor="background1"/>
        </w:rPr>
      </w:pPr>
      <w:r w:rsidRPr="000A04F7">
        <w:rPr>
          <w:rStyle w:val="FootnoteReference"/>
          <w:color w:val="FFFFFF" w:themeColor="background1"/>
        </w:rPr>
        <w:footnoteRef/>
      </w:r>
      <w:r w:rsidRPr="000A04F7">
        <w:rPr>
          <w:color w:val="FFFFFF" w:themeColor="background1"/>
        </w:rPr>
        <w:t xml:space="preserve"> </w:t>
      </w:r>
    </w:p>
  </w:footnote>
  <w:footnote w:id="2">
    <w:p w:rsidR="006C294F" w:rsidRPr="000A04F7" w:rsidRDefault="006C294F">
      <w:pPr>
        <w:pStyle w:val="FootnoteText"/>
        <w:rPr>
          <w:color w:val="FFFFFF" w:themeColor="background1"/>
        </w:rPr>
      </w:pPr>
      <w:r w:rsidRPr="000A04F7">
        <w:rPr>
          <w:rStyle w:val="FootnoteReference"/>
          <w:color w:val="FFFFFF" w:themeColor="background1"/>
        </w:rPr>
        <w:footnoteRef/>
      </w:r>
      <w:r w:rsidRPr="000A04F7">
        <w:rPr>
          <w:color w:val="FFFFFF" w:themeColor="background1"/>
        </w:rPr>
        <w:t xml:space="preserve"> </w:t>
      </w:r>
    </w:p>
  </w:footnote>
  <w:footnote w:id="3">
    <w:p w:rsidR="000A04F7" w:rsidRPr="000A04F7" w:rsidRDefault="000A04F7">
      <w:pPr>
        <w:pStyle w:val="FootnoteText"/>
        <w:rPr>
          <w:color w:val="FFFFFF" w:themeColor="background1"/>
        </w:rPr>
      </w:pPr>
      <w:r w:rsidRPr="000A04F7">
        <w:rPr>
          <w:rStyle w:val="FootnoteReference"/>
          <w:color w:val="FFFFFF" w:themeColor="background1"/>
        </w:rPr>
        <w:footnoteRef/>
      </w:r>
      <w:r w:rsidRPr="000A04F7">
        <w:rPr>
          <w:color w:val="FFFFFF" w:themeColor="background1"/>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19D7"/>
    <w:multiLevelType w:val="hybridMultilevel"/>
    <w:tmpl w:val="1BEA5C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D4839"/>
    <w:multiLevelType w:val="hybridMultilevel"/>
    <w:tmpl w:val="3558D192"/>
    <w:lvl w:ilvl="0" w:tplc="08FC03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37758A"/>
    <w:multiLevelType w:val="hybridMultilevel"/>
    <w:tmpl w:val="3C0E5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D025B"/>
    <w:multiLevelType w:val="hybridMultilevel"/>
    <w:tmpl w:val="83B2D35C"/>
    <w:lvl w:ilvl="0" w:tplc="66F8A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A6409C"/>
    <w:multiLevelType w:val="hybridMultilevel"/>
    <w:tmpl w:val="3C0E5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5565AC"/>
    <w:multiLevelType w:val="hybridMultilevel"/>
    <w:tmpl w:val="3C0E5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EE0CF0"/>
    <w:multiLevelType w:val="hybridMultilevel"/>
    <w:tmpl w:val="3C0E5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717730"/>
    <w:multiLevelType w:val="hybridMultilevel"/>
    <w:tmpl w:val="79B247DA"/>
    <w:lvl w:ilvl="0" w:tplc="8E3ADF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2167876"/>
    <w:multiLevelType w:val="hybridMultilevel"/>
    <w:tmpl w:val="DAE2D450"/>
    <w:lvl w:ilvl="0" w:tplc="FBDA675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42946602"/>
    <w:multiLevelType w:val="hybridMultilevel"/>
    <w:tmpl w:val="56209C88"/>
    <w:lvl w:ilvl="0" w:tplc="2C5088AA">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BA5EE3"/>
    <w:multiLevelType w:val="hybridMultilevel"/>
    <w:tmpl w:val="914EF1D0"/>
    <w:lvl w:ilvl="0" w:tplc="30AC857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CA2A12"/>
    <w:multiLevelType w:val="hybridMultilevel"/>
    <w:tmpl w:val="B7B4FF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9531AD"/>
    <w:multiLevelType w:val="hybridMultilevel"/>
    <w:tmpl w:val="3C0E5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C73A09"/>
    <w:multiLevelType w:val="hybridMultilevel"/>
    <w:tmpl w:val="E3DE6254"/>
    <w:lvl w:ilvl="0" w:tplc="5F06C97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74983F89"/>
    <w:multiLevelType w:val="hybridMultilevel"/>
    <w:tmpl w:val="3C0E5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1"/>
  </w:num>
  <w:num w:numId="4">
    <w:abstractNumId w:val="9"/>
  </w:num>
  <w:num w:numId="5">
    <w:abstractNumId w:val="5"/>
  </w:num>
  <w:num w:numId="6">
    <w:abstractNumId w:val="10"/>
  </w:num>
  <w:num w:numId="7">
    <w:abstractNumId w:val="12"/>
  </w:num>
  <w:num w:numId="8">
    <w:abstractNumId w:val="2"/>
  </w:num>
  <w:num w:numId="9">
    <w:abstractNumId w:val="6"/>
  </w:num>
  <w:num w:numId="10">
    <w:abstractNumId w:val="4"/>
  </w:num>
  <w:num w:numId="11">
    <w:abstractNumId w:val="14"/>
  </w:num>
  <w:num w:numId="12">
    <w:abstractNumId w:val="8"/>
  </w:num>
  <w:num w:numId="13">
    <w:abstractNumId w:val="1"/>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5C"/>
    <w:rsid w:val="0000609D"/>
    <w:rsid w:val="000154E4"/>
    <w:rsid w:val="00020501"/>
    <w:rsid w:val="00026A3C"/>
    <w:rsid w:val="00045971"/>
    <w:rsid w:val="00060DE9"/>
    <w:rsid w:val="00065D5E"/>
    <w:rsid w:val="000778F9"/>
    <w:rsid w:val="000A04F7"/>
    <w:rsid w:val="000C671E"/>
    <w:rsid w:val="000D38C9"/>
    <w:rsid w:val="000F0779"/>
    <w:rsid w:val="00113576"/>
    <w:rsid w:val="00126F2F"/>
    <w:rsid w:val="00171559"/>
    <w:rsid w:val="00194FEB"/>
    <w:rsid w:val="00196134"/>
    <w:rsid w:val="0021607F"/>
    <w:rsid w:val="00217733"/>
    <w:rsid w:val="0023486D"/>
    <w:rsid w:val="00252589"/>
    <w:rsid w:val="00263744"/>
    <w:rsid w:val="00277584"/>
    <w:rsid w:val="00285828"/>
    <w:rsid w:val="002A0D61"/>
    <w:rsid w:val="002C5F10"/>
    <w:rsid w:val="002E678D"/>
    <w:rsid w:val="00300658"/>
    <w:rsid w:val="0034594F"/>
    <w:rsid w:val="00347DC5"/>
    <w:rsid w:val="00356B44"/>
    <w:rsid w:val="003973FD"/>
    <w:rsid w:val="003B7505"/>
    <w:rsid w:val="003E7652"/>
    <w:rsid w:val="003F28C6"/>
    <w:rsid w:val="00410E14"/>
    <w:rsid w:val="004617E6"/>
    <w:rsid w:val="0046662C"/>
    <w:rsid w:val="004C133E"/>
    <w:rsid w:val="004D0B2C"/>
    <w:rsid w:val="004E18F5"/>
    <w:rsid w:val="004F2FD2"/>
    <w:rsid w:val="004F4B28"/>
    <w:rsid w:val="00500D33"/>
    <w:rsid w:val="005203A7"/>
    <w:rsid w:val="00541CEB"/>
    <w:rsid w:val="00561B73"/>
    <w:rsid w:val="00574189"/>
    <w:rsid w:val="00595016"/>
    <w:rsid w:val="005A6E76"/>
    <w:rsid w:val="005B549B"/>
    <w:rsid w:val="005C1E7F"/>
    <w:rsid w:val="005D16D9"/>
    <w:rsid w:val="005E28AB"/>
    <w:rsid w:val="00640355"/>
    <w:rsid w:val="00650D37"/>
    <w:rsid w:val="00652060"/>
    <w:rsid w:val="00657CE2"/>
    <w:rsid w:val="006828B9"/>
    <w:rsid w:val="006910AE"/>
    <w:rsid w:val="006A24E5"/>
    <w:rsid w:val="006A4C36"/>
    <w:rsid w:val="006B055F"/>
    <w:rsid w:val="006C294F"/>
    <w:rsid w:val="006E793C"/>
    <w:rsid w:val="006F4064"/>
    <w:rsid w:val="007161CE"/>
    <w:rsid w:val="0075117D"/>
    <w:rsid w:val="00773BC1"/>
    <w:rsid w:val="00790E4F"/>
    <w:rsid w:val="00797F17"/>
    <w:rsid w:val="007A657A"/>
    <w:rsid w:val="007B4F26"/>
    <w:rsid w:val="007C4C69"/>
    <w:rsid w:val="00825C8C"/>
    <w:rsid w:val="008569E0"/>
    <w:rsid w:val="0088347F"/>
    <w:rsid w:val="00891EA7"/>
    <w:rsid w:val="00893D4C"/>
    <w:rsid w:val="00896C5D"/>
    <w:rsid w:val="008B5789"/>
    <w:rsid w:val="008D4318"/>
    <w:rsid w:val="008F329E"/>
    <w:rsid w:val="009061E8"/>
    <w:rsid w:val="0091593A"/>
    <w:rsid w:val="00925E5C"/>
    <w:rsid w:val="00927F6A"/>
    <w:rsid w:val="00932B59"/>
    <w:rsid w:val="0093420F"/>
    <w:rsid w:val="00944C65"/>
    <w:rsid w:val="0095128A"/>
    <w:rsid w:val="00961DEE"/>
    <w:rsid w:val="009B1BEF"/>
    <w:rsid w:val="009B67FC"/>
    <w:rsid w:val="00A14C92"/>
    <w:rsid w:val="00A42309"/>
    <w:rsid w:val="00A51575"/>
    <w:rsid w:val="00A656E6"/>
    <w:rsid w:val="00A86A07"/>
    <w:rsid w:val="00A9681E"/>
    <w:rsid w:val="00AA192E"/>
    <w:rsid w:val="00AB4C9F"/>
    <w:rsid w:val="00AB6827"/>
    <w:rsid w:val="00AE5B63"/>
    <w:rsid w:val="00AF1E63"/>
    <w:rsid w:val="00B06407"/>
    <w:rsid w:val="00B17175"/>
    <w:rsid w:val="00B63086"/>
    <w:rsid w:val="00B87643"/>
    <w:rsid w:val="00B911C1"/>
    <w:rsid w:val="00B974E3"/>
    <w:rsid w:val="00BA0ED7"/>
    <w:rsid w:val="00BB6AA5"/>
    <w:rsid w:val="00BC4311"/>
    <w:rsid w:val="00BC6D05"/>
    <w:rsid w:val="00BD7D2C"/>
    <w:rsid w:val="00BE01E5"/>
    <w:rsid w:val="00BF58FF"/>
    <w:rsid w:val="00BF5D7F"/>
    <w:rsid w:val="00C25F6C"/>
    <w:rsid w:val="00C33A1C"/>
    <w:rsid w:val="00C378ED"/>
    <w:rsid w:val="00C74412"/>
    <w:rsid w:val="00CC0A14"/>
    <w:rsid w:val="00CD568A"/>
    <w:rsid w:val="00D11687"/>
    <w:rsid w:val="00D134CB"/>
    <w:rsid w:val="00D26DC2"/>
    <w:rsid w:val="00D3602B"/>
    <w:rsid w:val="00D64AEE"/>
    <w:rsid w:val="00D86C66"/>
    <w:rsid w:val="00DA1562"/>
    <w:rsid w:val="00DA4CE8"/>
    <w:rsid w:val="00DD4633"/>
    <w:rsid w:val="00DF0D15"/>
    <w:rsid w:val="00E372E9"/>
    <w:rsid w:val="00E37EAB"/>
    <w:rsid w:val="00E62E70"/>
    <w:rsid w:val="00E817DB"/>
    <w:rsid w:val="00E92111"/>
    <w:rsid w:val="00E93891"/>
    <w:rsid w:val="00E941B1"/>
    <w:rsid w:val="00EB6132"/>
    <w:rsid w:val="00F04EE7"/>
    <w:rsid w:val="00F262CF"/>
    <w:rsid w:val="00F2648F"/>
    <w:rsid w:val="00F44694"/>
    <w:rsid w:val="00F46099"/>
    <w:rsid w:val="00F6786A"/>
    <w:rsid w:val="00F755EF"/>
    <w:rsid w:val="00F80C5F"/>
    <w:rsid w:val="00FD1CBE"/>
    <w:rsid w:val="00FE763D"/>
    <w:rsid w:val="00FF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w:basedOn w:val="Normal"/>
    <w:link w:val="FootnoteTextChar"/>
    <w:uiPriority w:val="99"/>
    <w:unhideWhenUsed/>
    <w:rsid w:val="00925E5C"/>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925E5C"/>
    <w:rPr>
      <w:sz w:val="20"/>
      <w:szCs w:val="20"/>
    </w:rPr>
  </w:style>
  <w:style w:type="character" w:styleId="FootnoteReference">
    <w:name w:val="footnote reference"/>
    <w:basedOn w:val="DefaultParagraphFont"/>
    <w:uiPriority w:val="99"/>
    <w:semiHidden/>
    <w:unhideWhenUsed/>
    <w:rsid w:val="00925E5C"/>
    <w:rPr>
      <w:vertAlign w:val="superscript"/>
    </w:rPr>
  </w:style>
  <w:style w:type="character" w:styleId="PlaceholderText">
    <w:name w:val="Placeholder Text"/>
    <w:basedOn w:val="DefaultParagraphFont"/>
    <w:uiPriority w:val="99"/>
    <w:semiHidden/>
    <w:rsid w:val="00925E5C"/>
    <w:rPr>
      <w:color w:val="808080"/>
    </w:rPr>
  </w:style>
  <w:style w:type="paragraph" w:styleId="BalloonText">
    <w:name w:val="Balloon Text"/>
    <w:basedOn w:val="Normal"/>
    <w:link w:val="BalloonTextChar"/>
    <w:uiPriority w:val="99"/>
    <w:semiHidden/>
    <w:unhideWhenUsed/>
    <w:rsid w:val="00925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E5C"/>
    <w:rPr>
      <w:rFonts w:ascii="Tahoma" w:hAnsi="Tahoma" w:cs="Tahoma"/>
      <w:sz w:val="16"/>
      <w:szCs w:val="16"/>
    </w:rPr>
  </w:style>
  <w:style w:type="character" w:styleId="Hyperlink">
    <w:name w:val="Hyperlink"/>
    <w:basedOn w:val="DefaultParagraphFont"/>
    <w:uiPriority w:val="99"/>
    <w:unhideWhenUsed/>
    <w:rsid w:val="006C294F"/>
    <w:rPr>
      <w:color w:val="0000FF" w:themeColor="hyperlink"/>
      <w:u w:val="single"/>
    </w:rPr>
  </w:style>
  <w:style w:type="paragraph" w:customStyle="1" w:styleId="style15">
    <w:name w:val="style15"/>
    <w:basedOn w:val="Normal"/>
    <w:rsid w:val="000154E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F0D15"/>
    <w:pPr>
      <w:ind w:left="720"/>
      <w:contextualSpacing/>
    </w:pPr>
  </w:style>
  <w:style w:type="table" w:styleId="TableGrid">
    <w:name w:val="Table Grid"/>
    <w:basedOn w:val="TableNormal"/>
    <w:uiPriority w:val="59"/>
    <w:rsid w:val="00DF0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DF0D1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DF0D1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DF0D1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Grid2"/>
    <w:uiPriority w:val="60"/>
    <w:rsid w:val="00DF0D15"/>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cPr>
      <w:shd w:val="clear" w:color="auto" w:fill="auto"/>
    </w:tc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l2br w:val="none" w:sz="0" w:space="0" w:color="auto"/>
          <w:tr2bl w:val="none" w:sz="0" w:space="0" w:color="auto"/>
        </w:tcBorders>
      </w:tcPr>
    </w:tblStylePr>
    <w:tblStylePr w:type="firstCol">
      <w:rPr>
        <w:b/>
        <w:bCs/>
      </w:rPr>
      <w:tblPr/>
      <w:tcPr>
        <w:tcBorders>
          <w:top w:val="nil"/>
          <w:left w:val="nil"/>
          <w:bottom w:val="nil"/>
          <w:right w:val="nil"/>
          <w:tl2br w:val="none" w:sz="0" w:space="0" w:color="auto"/>
          <w:tr2bl w:val="none" w:sz="0" w:space="0" w:color="auto"/>
        </w:tcBorders>
        <w:shd w:val="clear" w:color="auto" w:fill="auto"/>
      </w:tcPr>
    </w:tblStylePr>
    <w:tblStylePr w:type="lastCol">
      <w:rPr>
        <w:b/>
        <w:bCs/>
      </w:rPr>
      <w:tblPr/>
      <w:tcPr>
        <w:tcBorders>
          <w:tl2br w:val="none" w:sz="0" w:space="0" w:color="auto"/>
          <w:tr2bl w:val="none" w:sz="0" w:space="0" w:color="auto"/>
        </w:tcBorders>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ableGrid2">
    <w:name w:val="Table Grid 2"/>
    <w:basedOn w:val="TableNormal"/>
    <w:uiPriority w:val="99"/>
    <w:semiHidden/>
    <w:unhideWhenUsed/>
    <w:rsid w:val="00DF0D1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2C5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F10"/>
  </w:style>
  <w:style w:type="paragraph" w:styleId="Footer">
    <w:name w:val="footer"/>
    <w:basedOn w:val="Normal"/>
    <w:link w:val="FooterChar"/>
    <w:uiPriority w:val="99"/>
    <w:unhideWhenUsed/>
    <w:rsid w:val="002C5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F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w:basedOn w:val="Normal"/>
    <w:link w:val="FootnoteTextChar"/>
    <w:uiPriority w:val="99"/>
    <w:unhideWhenUsed/>
    <w:rsid w:val="00925E5C"/>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rsid w:val="00925E5C"/>
    <w:rPr>
      <w:sz w:val="20"/>
      <w:szCs w:val="20"/>
    </w:rPr>
  </w:style>
  <w:style w:type="character" w:styleId="FootnoteReference">
    <w:name w:val="footnote reference"/>
    <w:basedOn w:val="DefaultParagraphFont"/>
    <w:uiPriority w:val="99"/>
    <w:semiHidden/>
    <w:unhideWhenUsed/>
    <w:rsid w:val="00925E5C"/>
    <w:rPr>
      <w:vertAlign w:val="superscript"/>
    </w:rPr>
  </w:style>
  <w:style w:type="character" w:styleId="PlaceholderText">
    <w:name w:val="Placeholder Text"/>
    <w:basedOn w:val="DefaultParagraphFont"/>
    <w:uiPriority w:val="99"/>
    <w:semiHidden/>
    <w:rsid w:val="00925E5C"/>
    <w:rPr>
      <w:color w:val="808080"/>
    </w:rPr>
  </w:style>
  <w:style w:type="paragraph" w:styleId="BalloonText">
    <w:name w:val="Balloon Text"/>
    <w:basedOn w:val="Normal"/>
    <w:link w:val="BalloonTextChar"/>
    <w:uiPriority w:val="99"/>
    <w:semiHidden/>
    <w:unhideWhenUsed/>
    <w:rsid w:val="00925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E5C"/>
    <w:rPr>
      <w:rFonts w:ascii="Tahoma" w:hAnsi="Tahoma" w:cs="Tahoma"/>
      <w:sz w:val="16"/>
      <w:szCs w:val="16"/>
    </w:rPr>
  </w:style>
  <w:style w:type="character" w:styleId="Hyperlink">
    <w:name w:val="Hyperlink"/>
    <w:basedOn w:val="DefaultParagraphFont"/>
    <w:uiPriority w:val="99"/>
    <w:unhideWhenUsed/>
    <w:rsid w:val="006C294F"/>
    <w:rPr>
      <w:color w:val="0000FF" w:themeColor="hyperlink"/>
      <w:u w:val="single"/>
    </w:rPr>
  </w:style>
  <w:style w:type="paragraph" w:customStyle="1" w:styleId="style15">
    <w:name w:val="style15"/>
    <w:basedOn w:val="Normal"/>
    <w:rsid w:val="000154E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F0D15"/>
    <w:pPr>
      <w:ind w:left="720"/>
      <w:contextualSpacing/>
    </w:pPr>
  </w:style>
  <w:style w:type="table" w:styleId="TableGrid">
    <w:name w:val="Table Grid"/>
    <w:basedOn w:val="TableNormal"/>
    <w:uiPriority w:val="59"/>
    <w:rsid w:val="00DF0D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DF0D1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DF0D1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DF0D1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Grid2"/>
    <w:uiPriority w:val="60"/>
    <w:rsid w:val="00DF0D15"/>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cPr>
      <w:shd w:val="clear" w:color="auto" w:fill="auto"/>
    </w:tc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l2br w:val="none" w:sz="0" w:space="0" w:color="auto"/>
          <w:tr2bl w:val="none" w:sz="0" w:space="0" w:color="auto"/>
        </w:tcBorders>
      </w:tcPr>
    </w:tblStylePr>
    <w:tblStylePr w:type="firstCol">
      <w:rPr>
        <w:b/>
        <w:bCs/>
      </w:rPr>
      <w:tblPr/>
      <w:tcPr>
        <w:tcBorders>
          <w:top w:val="nil"/>
          <w:left w:val="nil"/>
          <w:bottom w:val="nil"/>
          <w:right w:val="nil"/>
          <w:tl2br w:val="none" w:sz="0" w:space="0" w:color="auto"/>
          <w:tr2bl w:val="none" w:sz="0" w:space="0" w:color="auto"/>
        </w:tcBorders>
        <w:shd w:val="clear" w:color="auto" w:fill="auto"/>
      </w:tcPr>
    </w:tblStylePr>
    <w:tblStylePr w:type="lastCol">
      <w:rPr>
        <w:b/>
        <w:bCs/>
      </w:rPr>
      <w:tblPr/>
      <w:tcPr>
        <w:tcBorders>
          <w:tl2br w:val="none" w:sz="0" w:space="0" w:color="auto"/>
          <w:tr2bl w:val="none" w:sz="0" w:space="0" w:color="auto"/>
        </w:tcBorders>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ableGrid2">
    <w:name w:val="Table Grid 2"/>
    <w:basedOn w:val="TableNormal"/>
    <w:uiPriority w:val="99"/>
    <w:semiHidden/>
    <w:unhideWhenUsed/>
    <w:rsid w:val="00DF0D15"/>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2C5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F10"/>
  </w:style>
  <w:style w:type="paragraph" w:styleId="Footer">
    <w:name w:val="footer"/>
    <w:basedOn w:val="Normal"/>
    <w:link w:val="FooterChar"/>
    <w:uiPriority w:val="99"/>
    <w:unhideWhenUsed/>
    <w:rsid w:val="002C5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C35B8-7A52-4ADA-8CBF-1A23D016D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12</Pages>
  <Words>2598</Words>
  <Characters>14815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57</cp:revision>
  <dcterms:created xsi:type="dcterms:W3CDTF">2018-09-17T16:20:00Z</dcterms:created>
  <dcterms:modified xsi:type="dcterms:W3CDTF">2018-09-20T06:13:00Z</dcterms:modified>
</cp:coreProperties>
</file>